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4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701"/>
        <w:gridCol w:w="3686"/>
      </w:tblGrid>
      <w:tr w:rsidR="00230583" w:rsidTr="00D55493">
        <w:trPr>
          <w:trHeight w:val="1083"/>
        </w:trPr>
        <w:tc>
          <w:tcPr>
            <w:tcW w:w="3652" w:type="dxa"/>
            <w:tcBorders>
              <w:top w:val="nil"/>
              <w:left w:val="nil"/>
              <w:bottom w:val="nil"/>
              <w:right w:val="nil"/>
            </w:tcBorders>
          </w:tcPr>
          <w:p w:rsidR="00230583" w:rsidRDefault="00230583" w:rsidP="0050409B">
            <w:pPr>
              <w:jc w:val="center"/>
              <w:rPr>
                <w:iCs/>
                <w:sz w:val="20"/>
              </w:rPr>
            </w:pPr>
            <w:r>
              <w:rPr>
                <w:iCs/>
                <w:sz w:val="20"/>
                <w:lang w:val="bs-Latn-BA"/>
              </w:rPr>
              <w:t>BOSNA I HERCEGOVINA</w:t>
            </w:r>
          </w:p>
          <w:p w:rsidR="00230583" w:rsidRDefault="00230583" w:rsidP="0050409B">
            <w:pPr>
              <w:jc w:val="center"/>
              <w:rPr>
                <w:iCs/>
                <w:sz w:val="20"/>
                <w:lang w:val="sr-Cyrl-CS"/>
              </w:rPr>
            </w:pPr>
            <w:r>
              <w:rPr>
                <w:iCs/>
                <w:sz w:val="20"/>
                <w:lang w:val="bs-Latn-BA"/>
              </w:rPr>
              <w:t>Agencija za zaštitu ličnih/osobnih podataka u Bosni i Hercegovini</w:t>
            </w:r>
          </w:p>
          <w:p w:rsidR="00230583" w:rsidRDefault="00230583" w:rsidP="0050409B">
            <w:pPr>
              <w:jc w:val="center"/>
              <w:rPr>
                <w:i/>
                <w:sz w:val="20"/>
              </w:rPr>
            </w:pPr>
            <w:r>
              <w:rPr>
                <w:iCs/>
                <w:sz w:val="20"/>
                <w:lang w:val="bs-Latn-BA"/>
              </w:rPr>
              <w:t>S a r a j e v o</w:t>
            </w:r>
          </w:p>
        </w:tc>
        <w:tc>
          <w:tcPr>
            <w:tcW w:w="1701" w:type="dxa"/>
            <w:tcBorders>
              <w:top w:val="nil"/>
              <w:left w:val="nil"/>
              <w:bottom w:val="nil"/>
              <w:right w:val="nil"/>
            </w:tcBorders>
          </w:tcPr>
          <w:p w:rsidR="00230583" w:rsidRDefault="00230583" w:rsidP="0050409B">
            <w:pPr>
              <w:jc w:val="center"/>
              <w:rPr>
                <w:i/>
                <w:sz w:val="20"/>
              </w:rPr>
            </w:pPr>
            <w:r>
              <w:rPr>
                <w:noProof/>
                <w:sz w:val="20"/>
                <w:lang w:val="bs-Latn-BA" w:eastAsia="bs-Latn-BA"/>
              </w:rPr>
              <w:drawing>
                <wp:inline distT="0" distB="0" distL="0" distR="0">
                  <wp:extent cx="593725" cy="688975"/>
                  <wp:effectExtent l="0" t="0" r="0" b="0"/>
                  <wp:docPr id="1" name="Picture 1" descr="bih-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h-grb1"/>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593725" cy="688975"/>
                          </a:xfrm>
                          <a:prstGeom prst="rect">
                            <a:avLst/>
                          </a:prstGeom>
                          <a:noFill/>
                          <a:ln>
                            <a:noFill/>
                          </a:ln>
                        </pic:spPr>
                      </pic:pic>
                    </a:graphicData>
                  </a:graphic>
                </wp:inline>
              </w:drawing>
            </w:r>
          </w:p>
        </w:tc>
        <w:tc>
          <w:tcPr>
            <w:tcW w:w="3686" w:type="dxa"/>
            <w:tcBorders>
              <w:top w:val="nil"/>
              <w:left w:val="nil"/>
              <w:bottom w:val="nil"/>
              <w:right w:val="nil"/>
            </w:tcBorders>
          </w:tcPr>
          <w:p w:rsidR="00230583" w:rsidRDefault="00230583" w:rsidP="0050409B">
            <w:pPr>
              <w:jc w:val="center"/>
              <w:rPr>
                <w:iCs/>
                <w:sz w:val="20"/>
              </w:rPr>
            </w:pPr>
            <w:r>
              <w:rPr>
                <w:iCs/>
                <w:sz w:val="20"/>
                <w:lang w:val="sr-Cyrl-BA"/>
              </w:rPr>
              <w:t>БОСНА И ХЕРЦЕГОВИНА</w:t>
            </w:r>
          </w:p>
          <w:p w:rsidR="00230583" w:rsidRDefault="00230583" w:rsidP="0050409B">
            <w:pPr>
              <w:jc w:val="center"/>
              <w:rPr>
                <w:iCs/>
                <w:sz w:val="20"/>
              </w:rPr>
            </w:pPr>
            <w:r>
              <w:rPr>
                <w:iCs/>
                <w:sz w:val="20"/>
              </w:rPr>
              <w:t>Агенција за</w:t>
            </w:r>
            <w:r>
              <w:rPr>
                <w:iCs/>
                <w:sz w:val="20"/>
                <w:lang w:val="sr-Cyrl-CS"/>
              </w:rPr>
              <w:t xml:space="preserve"> заштиту личних података</w:t>
            </w:r>
          </w:p>
          <w:p w:rsidR="00230583" w:rsidRDefault="00230583" w:rsidP="0050409B">
            <w:pPr>
              <w:jc w:val="center"/>
              <w:rPr>
                <w:iCs/>
                <w:sz w:val="20"/>
                <w:lang w:val="sr-Cyrl-CS"/>
              </w:rPr>
            </w:pPr>
            <w:r>
              <w:rPr>
                <w:iCs/>
                <w:sz w:val="20"/>
                <w:lang w:val="sr-Cyrl-CS"/>
              </w:rPr>
              <w:t>у Босни и Херцеговини</w:t>
            </w:r>
          </w:p>
          <w:p w:rsidR="00230583" w:rsidRDefault="00230583" w:rsidP="0050409B">
            <w:pPr>
              <w:jc w:val="center"/>
              <w:rPr>
                <w:i/>
                <w:sz w:val="20"/>
              </w:rPr>
            </w:pPr>
            <w:r>
              <w:rPr>
                <w:iCs/>
                <w:sz w:val="20"/>
                <w:lang w:val="sr-Cyrl-CS"/>
              </w:rPr>
              <w:t>С а р а ј е в о</w:t>
            </w:r>
          </w:p>
        </w:tc>
      </w:tr>
    </w:tbl>
    <w:p w:rsidR="00770637" w:rsidRPr="001C6D4C" w:rsidRDefault="00770637" w:rsidP="00D55493">
      <w:pPr>
        <w:jc w:val="both"/>
        <w:rPr>
          <w:rFonts w:ascii="Verdana" w:hAnsi="Verdana"/>
          <w:sz w:val="22"/>
          <w:szCs w:val="22"/>
        </w:rPr>
      </w:pPr>
    </w:p>
    <w:p w:rsidR="00230583" w:rsidRPr="001C6D4C" w:rsidRDefault="00770637" w:rsidP="00D55493">
      <w:pPr>
        <w:jc w:val="both"/>
        <w:rPr>
          <w:sz w:val="22"/>
          <w:szCs w:val="22"/>
        </w:rPr>
      </w:pPr>
      <w:r w:rsidRPr="001C6D4C">
        <w:rPr>
          <w:sz w:val="22"/>
          <w:szCs w:val="22"/>
        </w:rPr>
        <w:t xml:space="preserve">Sarajevo, </w:t>
      </w:r>
      <w:r w:rsidR="00CA6D43" w:rsidRPr="001C6D4C">
        <w:rPr>
          <w:sz w:val="22"/>
          <w:szCs w:val="22"/>
        </w:rPr>
        <w:t>12</w:t>
      </w:r>
      <w:r w:rsidRPr="001C6D4C">
        <w:rPr>
          <w:sz w:val="22"/>
          <w:szCs w:val="22"/>
        </w:rPr>
        <w:t>.</w:t>
      </w:r>
      <w:r w:rsidR="00230583" w:rsidRPr="001C6D4C">
        <w:rPr>
          <w:sz w:val="22"/>
          <w:szCs w:val="22"/>
        </w:rPr>
        <w:t>3.201</w:t>
      </w:r>
      <w:r w:rsidR="00C705DA">
        <w:rPr>
          <w:sz w:val="22"/>
          <w:szCs w:val="22"/>
        </w:rPr>
        <w:t>3</w:t>
      </w:r>
      <w:bookmarkStart w:id="0" w:name="_GoBack"/>
      <w:bookmarkEnd w:id="0"/>
      <w:r w:rsidR="00230583" w:rsidRPr="001C6D4C">
        <w:rPr>
          <w:sz w:val="22"/>
          <w:szCs w:val="22"/>
        </w:rPr>
        <w:t>.</w:t>
      </w:r>
    </w:p>
    <w:p w:rsidR="00230583" w:rsidRPr="001C6D4C" w:rsidRDefault="00230583" w:rsidP="00D55493">
      <w:pPr>
        <w:jc w:val="both"/>
        <w:rPr>
          <w:sz w:val="22"/>
          <w:szCs w:val="22"/>
        </w:rPr>
      </w:pPr>
    </w:p>
    <w:p w:rsidR="00230583" w:rsidRPr="001C6D4C" w:rsidRDefault="00230583" w:rsidP="00D55493">
      <w:pPr>
        <w:jc w:val="both"/>
        <w:rPr>
          <w:b/>
          <w:sz w:val="22"/>
          <w:szCs w:val="22"/>
        </w:rPr>
      </w:pPr>
      <w:r w:rsidRPr="001C6D4C">
        <w:rPr>
          <w:b/>
          <w:sz w:val="22"/>
          <w:szCs w:val="22"/>
        </w:rPr>
        <w:t>Ministarstvo pravde Bosne i Hercegovine</w:t>
      </w:r>
    </w:p>
    <w:p w:rsidR="00230583" w:rsidRPr="001C6D4C" w:rsidRDefault="00B42436" w:rsidP="00D55493">
      <w:pPr>
        <w:jc w:val="both"/>
        <w:rPr>
          <w:b/>
          <w:sz w:val="22"/>
          <w:szCs w:val="22"/>
        </w:rPr>
      </w:pPr>
      <w:r w:rsidRPr="001C6D4C">
        <w:rPr>
          <w:b/>
          <w:sz w:val="22"/>
          <w:szCs w:val="22"/>
        </w:rPr>
        <w:t>Trg Bosne i Hercegovine br. 1</w:t>
      </w:r>
    </w:p>
    <w:p w:rsidR="00B42436" w:rsidRPr="001C6D4C" w:rsidRDefault="00B42436" w:rsidP="00D55493">
      <w:pPr>
        <w:jc w:val="both"/>
        <w:rPr>
          <w:b/>
          <w:sz w:val="22"/>
          <w:szCs w:val="22"/>
        </w:rPr>
      </w:pPr>
      <w:r w:rsidRPr="001C6D4C">
        <w:rPr>
          <w:b/>
          <w:sz w:val="22"/>
          <w:szCs w:val="22"/>
        </w:rPr>
        <w:t>71 000 Sarajevo</w:t>
      </w:r>
    </w:p>
    <w:p w:rsidR="00230583" w:rsidRPr="001C6D4C" w:rsidRDefault="00230583" w:rsidP="00D55493">
      <w:pPr>
        <w:jc w:val="both"/>
        <w:rPr>
          <w:b/>
          <w:sz w:val="22"/>
          <w:szCs w:val="22"/>
        </w:rPr>
      </w:pPr>
    </w:p>
    <w:p w:rsidR="00230583" w:rsidRPr="001C6D4C" w:rsidRDefault="00230583" w:rsidP="00D55493">
      <w:pPr>
        <w:jc w:val="both"/>
        <w:rPr>
          <w:b/>
          <w:sz w:val="22"/>
          <w:szCs w:val="22"/>
        </w:rPr>
      </w:pPr>
    </w:p>
    <w:p w:rsidR="00B618B3" w:rsidRPr="001C6D4C" w:rsidRDefault="00B618B3" w:rsidP="00D55493">
      <w:pPr>
        <w:jc w:val="both"/>
        <w:rPr>
          <w:b/>
          <w:sz w:val="22"/>
          <w:szCs w:val="22"/>
        </w:rPr>
      </w:pPr>
    </w:p>
    <w:p w:rsidR="00230583" w:rsidRPr="001C6D4C" w:rsidRDefault="00230583" w:rsidP="00D55493">
      <w:pPr>
        <w:jc w:val="both"/>
        <w:rPr>
          <w:sz w:val="22"/>
          <w:szCs w:val="22"/>
        </w:rPr>
      </w:pPr>
      <w:r w:rsidRPr="001C6D4C">
        <w:rPr>
          <w:b/>
          <w:sz w:val="22"/>
          <w:szCs w:val="22"/>
        </w:rPr>
        <w:t xml:space="preserve">Predmet: </w:t>
      </w:r>
      <w:r w:rsidR="00B734BE" w:rsidRPr="001C6D4C">
        <w:rPr>
          <w:sz w:val="22"/>
          <w:szCs w:val="22"/>
        </w:rPr>
        <w:t xml:space="preserve">Nacrt </w:t>
      </w:r>
      <w:r w:rsidRPr="001C6D4C">
        <w:rPr>
          <w:sz w:val="22"/>
          <w:szCs w:val="22"/>
        </w:rPr>
        <w:t>Zakon</w:t>
      </w:r>
      <w:r w:rsidR="00B734BE" w:rsidRPr="001C6D4C">
        <w:rPr>
          <w:sz w:val="22"/>
          <w:szCs w:val="22"/>
        </w:rPr>
        <w:t>a</w:t>
      </w:r>
      <w:r w:rsidRPr="001C6D4C">
        <w:rPr>
          <w:sz w:val="22"/>
          <w:szCs w:val="22"/>
        </w:rPr>
        <w:t xml:space="preserve"> o izmjenama i dopunama Zakona o slobodi pristupa </w:t>
      </w:r>
      <w:r w:rsidR="00730222" w:rsidRPr="001C6D4C">
        <w:rPr>
          <w:sz w:val="22"/>
          <w:szCs w:val="22"/>
        </w:rPr>
        <w:br/>
        <w:t xml:space="preserve">                 </w:t>
      </w:r>
      <w:r w:rsidR="001C6D4C">
        <w:rPr>
          <w:sz w:val="22"/>
          <w:szCs w:val="22"/>
        </w:rPr>
        <w:t xml:space="preserve">   </w:t>
      </w:r>
      <w:r w:rsidRPr="001C6D4C">
        <w:rPr>
          <w:sz w:val="22"/>
          <w:szCs w:val="22"/>
        </w:rPr>
        <w:t>informacijama,</w:t>
      </w:r>
      <w:r w:rsidR="00730222" w:rsidRPr="001C6D4C">
        <w:rPr>
          <w:sz w:val="22"/>
          <w:szCs w:val="22"/>
        </w:rPr>
        <w:t xml:space="preserve"> </w:t>
      </w:r>
      <w:r w:rsidR="00B734BE" w:rsidRPr="001C6D4C">
        <w:rPr>
          <w:sz w:val="22"/>
          <w:szCs w:val="22"/>
        </w:rPr>
        <w:t>Prijedlog</w:t>
      </w:r>
      <w:r w:rsidRPr="001C6D4C">
        <w:rPr>
          <w:sz w:val="22"/>
          <w:szCs w:val="22"/>
        </w:rPr>
        <w:t xml:space="preserve">, </w:t>
      </w:r>
      <w:r w:rsidRPr="001C6D4C">
        <w:rPr>
          <w:i/>
          <w:sz w:val="22"/>
          <w:szCs w:val="22"/>
        </w:rPr>
        <w:t>d o s t a v lj a  s e -</w:t>
      </w:r>
    </w:p>
    <w:p w:rsidR="00230583" w:rsidRPr="001C6D4C" w:rsidRDefault="00230583" w:rsidP="00D55493">
      <w:pPr>
        <w:jc w:val="both"/>
        <w:rPr>
          <w:sz w:val="22"/>
          <w:szCs w:val="22"/>
        </w:rPr>
      </w:pPr>
    </w:p>
    <w:p w:rsidR="00D36166" w:rsidRPr="001C6D4C" w:rsidRDefault="00D36166" w:rsidP="00D55493">
      <w:pPr>
        <w:jc w:val="both"/>
        <w:rPr>
          <w:sz w:val="22"/>
          <w:szCs w:val="22"/>
        </w:rPr>
      </w:pPr>
    </w:p>
    <w:p w:rsidR="00F80E62" w:rsidRPr="001C6D4C" w:rsidRDefault="00F80E62" w:rsidP="00D55493">
      <w:pPr>
        <w:jc w:val="both"/>
        <w:rPr>
          <w:sz w:val="22"/>
          <w:szCs w:val="22"/>
        </w:rPr>
      </w:pPr>
      <w:r w:rsidRPr="001C6D4C">
        <w:rPr>
          <w:sz w:val="22"/>
          <w:szCs w:val="22"/>
        </w:rPr>
        <w:t>Bosna i Hercegovina je ratifikovala dvije konvencije koje su od ključnog značaja za osiguranje dva osnovna ljudska prava zagarantovana svim međunarodnim dokumentima, a to su pravo na privatnost i pravo na slobodan pristup informacijama. Konvencija</w:t>
      </w:r>
      <w:r w:rsidR="001F1CAA" w:rsidRPr="001C6D4C">
        <w:rPr>
          <w:sz w:val="22"/>
          <w:szCs w:val="22"/>
        </w:rPr>
        <w:t xml:space="preserve"> Vijeća Ev</w:t>
      </w:r>
      <w:r w:rsidRPr="001C6D4C">
        <w:rPr>
          <w:sz w:val="22"/>
          <w:szCs w:val="22"/>
        </w:rPr>
        <w:t>rope za zaštitu lica s obzirom na automatsku obradu ličnih podataka (ETS br. 108)</w:t>
      </w:r>
      <w:r w:rsidR="00925D62" w:rsidRPr="001C6D4C">
        <w:rPr>
          <w:sz w:val="22"/>
          <w:szCs w:val="22"/>
        </w:rPr>
        <w:t xml:space="preserve"> („Službeni glasnik BiH</w:t>
      </w:r>
      <w:r w:rsidR="00E962EE" w:rsidRPr="001C6D4C">
        <w:rPr>
          <w:sz w:val="22"/>
          <w:szCs w:val="22"/>
        </w:rPr>
        <w:t xml:space="preserve"> </w:t>
      </w:r>
      <w:r w:rsidR="00925D62" w:rsidRPr="001C6D4C">
        <w:rPr>
          <w:sz w:val="22"/>
          <w:szCs w:val="22"/>
        </w:rPr>
        <w:t xml:space="preserve">- Međunarodni ugovori“ </w:t>
      </w:r>
      <w:r w:rsidRPr="001C6D4C">
        <w:rPr>
          <w:sz w:val="22"/>
          <w:szCs w:val="22"/>
        </w:rPr>
        <w:t xml:space="preserve"> br. 7/04), garanutuje pravo na privatnost, pa time i zaštitu ličnih podataka svakog fizičkog lica. Cilj i svrha Konvencije 108</w:t>
      </w:r>
      <w:r w:rsidR="001F1CAA" w:rsidRPr="001C6D4C">
        <w:rPr>
          <w:sz w:val="22"/>
          <w:szCs w:val="22"/>
        </w:rPr>
        <w:t>.</w:t>
      </w:r>
      <w:r w:rsidRPr="001C6D4C">
        <w:rPr>
          <w:sz w:val="22"/>
          <w:szCs w:val="22"/>
        </w:rPr>
        <w:t xml:space="preserve"> je da na teritoriji svake strane potpisnice osigura svakom licu, bez obzira na nacionalnost ili boravište, poštivanje njegovih prava i osnovnih sloboda, a osobito prava na privatnost u pogledu automatske obrade podataka koji se na njega odnose ("zaštita podataka"). Konvencija Vijeća Evrope</w:t>
      </w:r>
      <w:r w:rsidR="00E962EE" w:rsidRPr="001C6D4C">
        <w:rPr>
          <w:sz w:val="22"/>
          <w:szCs w:val="22"/>
        </w:rPr>
        <w:t xml:space="preserve"> </w:t>
      </w:r>
      <w:r w:rsidRPr="001C6D4C">
        <w:rPr>
          <w:sz w:val="22"/>
          <w:szCs w:val="22"/>
        </w:rPr>
        <w:t>o pristupu službenim dokumentima (CETS</w:t>
      </w:r>
      <w:r w:rsidR="00925D62" w:rsidRPr="001C6D4C">
        <w:rPr>
          <w:sz w:val="22"/>
          <w:szCs w:val="22"/>
        </w:rPr>
        <w:t xml:space="preserve"> br. 205) („Službenom glasniku BiH - Međunarodni ugovori“</w:t>
      </w:r>
      <w:r w:rsidRPr="001C6D4C">
        <w:rPr>
          <w:sz w:val="22"/>
          <w:szCs w:val="22"/>
        </w:rPr>
        <w:t xml:space="preserve"> br. 10/11) ima za cilj da omogući svakome</w:t>
      </w:r>
      <w:r w:rsidR="00770637" w:rsidRPr="001C6D4C">
        <w:rPr>
          <w:sz w:val="22"/>
          <w:szCs w:val="22"/>
        </w:rPr>
        <w:t>,</w:t>
      </w:r>
      <w:r w:rsidRPr="001C6D4C">
        <w:rPr>
          <w:sz w:val="22"/>
          <w:szCs w:val="22"/>
        </w:rPr>
        <w:t xml:space="preserve"> bez diskriminacije po bilo kojem osnovu, da na zahtjev ima pristup zvaničnim dokumentima koje se nalaze kod javnih organa, što proizilazi iz člana 2. Konvencije. Prilikom donošenja Konvencije 205 u obzir je uzeta između ostalog, naprijed spomenuta Konvencija 108. Ratifikacijom ove dvije Konvencije, stvorena je obaveza za Bosnu i Hercegovinu da odredbe istih implementira u unutrašnje zakonodavstvo i izgradi sistem zaštite ličnih podataka i slobodnog pristupa informacijama, što je i učinjeno donošenjem Zakona o zaštiti ličnih podataka i Zakona o slobodi pristupa informacijama u Bosni i Hercegovini. </w:t>
      </w:r>
    </w:p>
    <w:p w:rsidR="00F80E62" w:rsidRPr="001C6D4C" w:rsidRDefault="00F80E62" w:rsidP="00D55493">
      <w:pPr>
        <w:jc w:val="both"/>
        <w:rPr>
          <w:sz w:val="22"/>
          <w:szCs w:val="22"/>
        </w:rPr>
      </w:pPr>
    </w:p>
    <w:p w:rsidR="00CC5BEF" w:rsidRPr="001C6D4C" w:rsidRDefault="00CC5BEF" w:rsidP="00D55493">
      <w:pPr>
        <w:jc w:val="both"/>
        <w:rPr>
          <w:sz w:val="22"/>
          <w:szCs w:val="22"/>
        </w:rPr>
      </w:pPr>
      <w:r w:rsidRPr="001C6D4C">
        <w:rPr>
          <w:sz w:val="22"/>
          <w:szCs w:val="22"/>
        </w:rPr>
        <w:t>Osim navedenog</w:t>
      </w:r>
      <w:r w:rsidR="00510768" w:rsidRPr="001C6D4C">
        <w:rPr>
          <w:sz w:val="22"/>
          <w:szCs w:val="22"/>
        </w:rPr>
        <w:t>,</w:t>
      </w:r>
      <w:r w:rsidRPr="001C6D4C">
        <w:rPr>
          <w:sz w:val="22"/>
          <w:szCs w:val="22"/>
        </w:rPr>
        <w:t xml:space="preserve"> treba imati u vidu i druge međunarodne akte i dokumente ko što su:</w:t>
      </w:r>
    </w:p>
    <w:p w:rsidR="00CC5BEF" w:rsidRPr="001C6D4C" w:rsidRDefault="00CC5BEF" w:rsidP="00D55493">
      <w:pPr>
        <w:pStyle w:val="ListParagraph"/>
        <w:numPr>
          <w:ilvl w:val="0"/>
          <w:numId w:val="23"/>
        </w:numPr>
        <w:ind w:left="284" w:hanging="284"/>
        <w:jc w:val="both"/>
        <w:rPr>
          <w:sz w:val="22"/>
          <w:szCs w:val="22"/>
        </w:rPr>
      </w:pPr>
      <w:r w:rsidRPr="001C6D4C">
        <w:rPr>
          <w:sz w:val="22"/>
          <w:szCs w:val="22"/>
        </w:rPr>
        <w:t>Evropska konvencija o ljudskim pravima</w:t>
      </w:r>
      <w:r w:rsidR="00510768" w:rsidRPr="001C6D4C">
        <w:rPr>
          <w:sz w:val="22"/>
          <w:szCs w:val="22"/>
        </w:rPr>
        <w:t xml:space="preserve"> i osnovnim slobodama</w:t>
      </w:r>
      <w:r w:rsidRPr="001C6D4C">
        <w:rPr>
          <w:sz w:val="22"/>
          <w:szCs w:val="22"/>
        </w:rPr>
        <w:t>,</w:t>
      </w:r>
    </w:p>
    <w:p w:rsidR="00CC5BEF" w:rsidRPr="001C6D4C" w:rsidRDefault="00CC5BEF" w:rsidP="00D55493">
      <w:pPr>
        <w:pStyle w:val="ListParagraph"/>
        <w:numPr>
          <w:ilvl w:val="0"/>
          <w:numId w:val="23"/>
        </w:numPr>
        <w:ind w:left="284" w:hanging="284"/>
        <w:jc w:val="both"/>
        <w:rPr>
          <w:sz w:val="22"/>
          <w:szCs w:val="22"/>
        </w:rPr>
      </w:pPr>
      <w:r w:rsidRPr="001C6D4C">
        <w:rPr>
          <w:sz w:val="22"/>
          <w:szCs w:val="22"/>
        </w:rPr>
        <w:t>Preporuka R(2002)2 Komiteta ministara državama članicama o uvidu u službene dokumente,</w:t>
      </w:r>
    </w:p>
    <w:p w:rsidR="00CC5BEF" w:rsidRPr="001C6D4C" w:rsidRDefault="00CC5BEF" w:rsidP="00D55493">
      <w:pPr>
        <w:pStyle w:val="ListParagraph"/>
        <w:numPr>
          <w:ilvl w:val="0"/>
          <w:numId w:val="23"/>
        </w:numPr>
        <w:ind w:left="284" w:hanging="284"/>
        <w:jc w:val="both"/>
        <w:rPr>
          <w:sz w:val="22"/>
          <w:szCs w:val="22"/>
        </w:rPr>
      </w:pPr>
      <w:r w:rsidRPr="001C6D4C">
        <w:rPr>
          <w:sz w:val="22"/>
          <w:szCs w:val="22"/>
        </w:rPr>
        <w:t xml:space="preserve">Uredba (EZ) br. 1049/2001 Evropskog parlamenta i Vijeća u vezi javnog pristupa dokumentima Evropskog parlamenta, Komisije i Vijeća, </w:t>
      </w:r>
    </w:p>
    <w:p w:rsidR="00CC5BEF" w:rsidRPr="001C6D4C" w:rsidRDefault="00CC5BEF" w:rsidP="00D55493">
      <w:pPr>
        <w:pStyle w:val="ListParagraph"/>
        <w:numPr>
          <w:ilvl w:val="0"/>
          <w:numId w:val="23"/>
        </w:numPr>
        <w:ind w:left="284" w:hanging="284"/>
        <w:jc w:val="both"/>
        <w:rPr>
          <w:sz w:val="22"/>
          <w:szCs w:val="22"/>
        </w:rPr>
      </w:pPr>
      <w:r w:rsidRPr="001C6D4C">
        <w:rPr>
          <w:sz w:val="22"/>
          <w:szCs w:val="22"/>
        </w:rPr>
        <w:t>Direktiva 2003/98/EZ Evropskog parlamenta i Vijeća o ponovnoj upotrebi informacija iz javnog sektora,</w:t>
      </w:r>
    </w:p>
    <w:p w:rsidR="00CC5BEF" w:rsidRPr="001C6D4C" w:rsidRDefault="00CC5BEF" w:rsidP="00D55493">
      <w:pPr>
        <w:pStyle w:val="ListParagraph"/>
        <w:numPr>
          <w:ilvl w:val="0"/>
          <w:numId w:val="23"/>
        </w:numPr>
        <w:ind w:left="284" w:hanging="284"/>
        <w:jc w:val="both"/>
        <w:rPr>
          <w:sz w:val="22"/>
          <w:szCs w:val="22"/>
        </w:rPr>
      </w:pPr>
      <w:r w:rsidRPr="001C6D4C">
        <w:rPr>
          <w:sz w:val="22"/>
          <w:szCs w:val="22"/>
        </w:rPr>
        <w:t>Direktiva 2003/4/EZ Evropskog parlamenta i Vijeća Evropske unije o pristupu javnosti podacima o okolišu i ukidanju Direktive Vijeća 90/213/EZ</w:t>
      </w:r>
      <w:r w:rsidR="00510768" w:rsidRPr="001C6D4C">
        <w:rPr>
          <w:sz w:val="22"/>
          <w:szCs w:val="22"/>
        </w:rPr>
        <w:t>,</w:t>
      </w:r>
    </w:p>
    <w:p w:rsidR="00CC5BEF" w:rsidRPr="001C6D4C" w:rsidRDefault="00CC5BEF" w:rsidP="00D55493">
      <w:pPr>
        <w:pStyle w:val="ListParagraph"/>
        <w:numPr>
          <w:ilvl w:val="0"/>
          <w:numId w:val="23"/>
        </w:numPr>
        <w:ind w:left="284" w:hanging="284"/>
        <w:jc w:val="both"/>
        <w:rPr>
          <w:sz w:val="22"/>
          <w:szCs w:val="22"/>
        </w:rPr>
      </w:pPr>
      <w:r w:rsidRPr="001C6D4C">
        <w:rPr>
          <w:sz w:val="22"/>
          <w:szCs w:val="22"/>
        </w:rPr>
        <w:t>Sporazum o stabilizaciji i pridruživanju</w:t>
      </w:r>
      <w:r w:rsidR="000200D0" w:rsidRPr="001C6D4C">
        <w:rPr>
          <w:sz w:val="22"/>
          <w:szCs w:val="22"/>
        </w:rPr>
        <w:t xml:space="preserve"> </w:t>
      </w:r>
      <w:r w:rsidR="00510768" w:rsidRPr="001C6D4C">
        <w:rPr>
          <w:sz w:val="22"/>
          <w:szCs w:val="22"/>
        </w:rPr>
        <w:t xml:space="preserve">između </w:t>
      </w:r>
      <w:r w:rsidR="001F1CAA" w:rsidRPr="001C6D4C">
        <w:rPr>
          <w:sz w:val="22"/>
          <w:szCs w:val="22"/>
        </w:rPr>
        <w:t>E</w:t>
      </w:r>
      <w:r w:rsidR="00510768" w:rsidRPr="001C6D4C">
        <w:rPr>
          <w:sz w:val="22"/>
          <w:szCs w:val="22"/>
        </w:rPr>
        <w:t xml:space="preserve">vropskih zajednica i </w:t>
      </w:r>
      <w:r w:rsidR="00510768" w:rsidRPr="001C6D4C">
        <w:rPr>
          <w:sz w:val="22"/>
          <w:szCs w:val="22"/>
          <w:lang w:val="pl-PL"/>
        </w:rPr>
        <w:t>njihovih država članica i Bosne i Hercegovine</w:t>
      </w:r>
      <w:r w:rsidR="00510768" w:rsidRPr="001C6D4C">
        <w:rPr>
          <w:sz w:val="22"/>
          <w:szCs w:val="22"/>
        </w:rPr>
        <w:t>.</w:t>
      </w:r>
    </w:p>
    <w:p w:rsidR="00CC5BEF" w:rsidRPr="001C6D4C" w:rsidRDefault="00CC5BEF" w:rsidP="00D55493">
      <w:pPr>
        <w:pStyle w:val="ListParagraph"/>
        <w:ind w:left="0"/>
        <w:jc w:val="both"/>
        <w:rPr>
          <w:sz w:val="22"/>
          <w:szCs w:val="22"/>
        </w:rPr>
      </w:pPr>
    </w:p>
    <w:p w:rsidR="00CC5BEF" w:rsidRPr="001C6D4C" w:rsidRDefault="00CC5BEF" w:rsidP="00D55493">
      <w:pPr>
        <w:jc w:val="both"/>
        <w:rPr>
          <w:sz w:val="22"/>
          <w:szCs w:val="22"/>
        </w:rPr>
      </w:pPr>
      <w:r w:rsidRPr="001C6D4C">
        <w:rPr>
          <w:sz w:val="22"/>
          <w:szCs w:val="22"/>
        </w:rPr>
        <w:t>Naravno</w:t>
      </w:r>
      <w:r w:rsidR="00510768" w:rsidRPr="001C6D4C">
        <w:rPr>
          <w:sz w:val="22"/>
          <w:szCs w:val="22"/>
        </w:rPr>
        <w:t>,</w:t>
      </w:r>
      <w:r w:rsidRPr="001C6D4C">
        <w:rPr>
          <w:sz w:val="22"/>
          <w:szCs w:val="22"/>
        </w:rPr>
        <w:t xml:space="preserve"> sudska praksa </w:t>
      </w:r>
      <w:r w:rsidR="001F1CAA" w:rsidRPr="001C6D4C">
        <w:rPr>
          <w:sz w:val="22"/>
          <w:szCs w:val="22"/>
        </w:rPr>
        <w:t>Evropskog suda</w:t>
      </w:r>
      <w:r w:rsidRPr="001C6D4C">
        <w:rPr>
          <w:sz w:val="22"/>
          <w:szCs w:val="22"/>
        </w:rPr>
        <w:t xml:space="preserve"> za ljudska prava i Evropskog suda prav</w:t>
      </w:r>
      <w:r w:rsidR="00510768" w:rsidRPr="001C6D4C">
        <w:rPr>
          <w:sz w:val="22"/>
          <w:szCs w:val="22"/>
        </w:rPr>
        <w:t>d</w:t>
      </w:r>
      <w:r w:rsidRPr="001C6D4C">
        <w:rPr>
          <w:sz w:val="22"/>
          <w:szCs w:val="22"/>
        </w:rPr>
        <w:t>e su relevantne za konačna rješenja u izradi Zakona.</w:t>
      </w:r>
      <w:r w:rsidR="001974CB" w:rsidRPr="001C6D4C">
        <w:rPr>
          <w:sz w:val="22"/>
          <w:szCs w:val="22"/>
        </w:rPr>
        <w:t xml:space="preserve"> Takođe</w:t>
      </w:r>
      <w:r w:rsidR="00510768" w:rsidRPr="001C6D4C">
        <w:rPr>
          <w:sz w:val="22"/>
          <w:szCs w:val="22"/>
        </w:rPr>
        <w:t>r</w:t>
      </w:r>
      <w:r w:rsidR="001974CB" w:rsidRPr="001C6D4C">
        <w:rPr>
          <w:sz w:val="22"/>
          <w:szCs w:val="22"/>
        </w:rPr>
        <w:t xml:space="preserve">, potrebno je vidjeti rješenja u uporednom pravu i uporednoj praksi zemalja </w:t>
      </w:r>
      <w:r w:rsidR="00510768" w:rsidRPr="001C6D4C">
        <w:rPr>
          <w:sz w:val="22"/>
          <w:szCs w:val="22"/>
        </w:rPr>
        <w:t>E</w:t>
      </w:r>
      <w:r w:rsidR="001974CB" w:rsidRPr="001C6D4C">
        <w:rPr>
          <w:sz w:val="22"/>
          <w:szCs w:val="22"/>
        </w:rPr>
        <w:t>vropske unije.</w:t>
      </w:r>
    </w:p>
    <w:p w:rsidR="001974CB" w:rsidRPr="001C6D4C" w:rsidRDefault="001974CB" w:rsidP="00D55493">
      <w:pPr>
        <w:jc w:val="both"/>
        <w:rPr>
          <w:sz w:val="22"/>
          <w:szCs w:val="22"/>
        </w:rPr>
      </w:pPr>
    </w:p>
    <w:p w:rsidR="00F80E62" w:rsidRPr="001C6D4C" w:rsidRDefault="00CB4381" w:rsidP="00D55493">
      <w:pPr>
        <w:jc w:val="both"/>
        <w:rPr>
          <w:sz w:val="22"/>
          <w:szCs w:val="22"/>
        </w:rPr>
      </w:pPr>
      <w:r w:rsidRPr="001C6D4C">
        <w:rPr>
          <w:sz w:val="22"/>
          <w:szCs w:val="22"/>
        </w:rPr>
        <w:t>U članu 40. stav (1) tačka d) Zakona o zaštiti ličnih podataka („Službeni glasnik BiH“ br. 49/06, 76/11 i 89/11) propisana je nadležnost Agencije za zaštitu ličnih podataka u Bosni i Hercegovini za praćenje uslova za zaštitu ličnih podataka davanjem prijedloga za usvajanje ili izmjenu zakona koji se odnose na obradu ličnih podataka, te davanje mišljenja s prijedlozima tih zakona i briga o ispunjavanju kriterija zaštite podataka koji proističu iz međunarodnih sporazuma obavezujućih za Bosnu i Hercegovinu.</w:t>
      </w:r>
      <w:r w:rsidR="001F1CAA" w:rsidRPr="001C6D4C">
        <w:rPr>
          <w:sz w:val="22"/>
          <w:szCs w:val="22"/>
        </w:rPr>
        <w:t xml:space="preserve"> </w:t>
      </w:r>
      <w:r w:rsidRPr="001C6D4C">
        <w:rPr>
          <w:sz w:val="22"/>
          <w:szCs w:val="22"/>
        </w:rPr>
        <w:t xml:space="preserve">Shodno navedenoj nadležnosti, Agencija je sa aspekta zaštite ličnih podataka </w:t>
      </w:r>
      <w:r w:rsidRPr="001C6D4C">
        <w:rPr>
          <w:sz w:val="22"/>
          <w:szCs w:val="22"/>
        </w:rPr>
        <w:lastRenderedPageBreak/>
        <w:t>izanalizirala trenutno važeće odredbe Zakona o slobodi pristupa informacijama u Bosni i Hercegovini („Službeni glasnik BiH“ br. 28/00, 45/06, 102/09 i 62/11), nakon čega</w:t>
      </w:r>
      <w:r w:rsidR="001F1CAA" w:rsidRPr="001C6D4C">
        <w:rPr>
          <w:sz w:val="22"/>
          <w:szCs w:val="22"/>
        </w:rPr>
        <w:t xml:space="preserve">, u prvom dijelu, </w:t>
      </w:r>
      <w:r w:rsidRPr="001C6D4C">
        <w:rPr>
          <w:sz w:val="22"/>
          <w:szCs w:val="22"/>
        </w:rPr>
        <w:t xml:space="preserve">daje prijedlog za </w:t>
      </w:r>
      <w:r w:rsidR="00F80E62" w:rsidRPr="001C6D4C">
        <w:rPr>
          <w:sz w:val="22"/>
          <w:szCs w:val="22"/>
        </w:rPr>
        <w:t>donošenje izmjena i dopuna u formi amandmana. U drugom dijelu, Agencija daje sugestije u vezi pojedinih odredbi navedenog zakona, a koje se</w:t>
      </w:r>
      <w:r w:rsidR="001F1CAA" w:rsidRPr="001C6D4C">
        <w:rPr>
          <w:sz w:val="22"/>
          <w:szCs w:val="22"/>
        </w:rPr>
        <w:t xml:space="preserve"> indirektno</w:t>
      </w:r>
      <w:r w:rsidR="00F80E62" w:rsidRPr="001C6D4C">
        <w:rPr>
          <w:sz w:val="22"/>
          <w:szCs w:val="22"/>
        </w:rPr>
        <w:t xml:space="preserve"> odnose </w:t>
      </w:r>
      <w:r w:rsidR="001F1CAA" w:rsidRPr="001C6D4C">
        <w:rPr>
          <w:sz w:val="22"/>
          <w:szCs w:val="22"/>
        </w:rPr>
        <w:t>i</w:t>
      </w:r>
      <w:r w:rsidR="00F80E62" w:rsidRPr="001C6D4C">
        <w:rPr>
          <w:sz w:val="22"/>
          <w:szCs w:val="22"/>
        </w:rPr>
        <w:t xml:space="preserve"> na zaštitu ličnih podataka, za koje smatra da je potrebno urediti u cilju bolje i jednostavnije primjene samog </w:t>
      </w:r>
      <w:r w:rsidR="00D55493" w:rsidRPr="001C6D4C">
        <w:rPr>
          <w:sz w:val="22"/>
          <w:szCs w:val="22"/>
        </w:rPr>
        <w:t>Z</w:t>
      </w:r>
      <w:r w:rsidR="00F80E62" w:rsidRPr="001C6D4C">
        <w:rPr>
          <w:sz w:val="22"/>
          <w:szCs w:val="22"/>
        </w:rPr>
        <w:t>akona.</w:t>
      </w:r>
    </w:p>
    <w:p w:rsidR="00F80E62" w:rsidRPr="001C6D4C" w:rsidRDefault="00F80E62" w:rsidP="00D55493">
      <w:pPr>
        <w:jc w:val="both"/>
        <w:rPr>
          <w:sz w:val="22"/>
          <w:szCs w:val="22"/>
        </w:rPr>
      </w:pPr>
    </w:p>
    <w:p w:rsidR="007848B7" w:rsidRPr="001C6D4C" w:rsidRDefault="007848B7" w:rsidP="00D55493">
      <w:pPr>
        <w:jc w:val="both"/>
        <w:rPr>
          <w:sz w:val="22"/>
          <w:szCs w:val="22"/>
        </w:rPr>
      </w:pPr>
    </w:p>
    <w:p w:rsidR="00CB4381" w:rsidRPr="001C6D4C" w:rsidRDefault="00435743" w:rsidP="00D55493">
      <w:pPr>
        <w:pStyle w:val="ListParagraph"/>
        <w:numPr>
          <w:ilvl w:val="0"/>
          <w:numId w:val="19"/>
        </w:numPr>
        <w:ind w:left="0" w:firstLine="0"/>
        <w:jc w:val="both"/>
        <w:rPr>
          <w:b/>
          <w:sz w:val="22"/>
          <w:szCs w:val="22"/>
        </w:rPr>
      </w:pPr>
      <w:r w:rsidRPr="001C6D4C">
        <w:rPr>
          <w:b/>
          <w:sz w:val="22"/>
          <w:szCs w:val="22"/>
        </w:rPr>
        <w:t>DIO</w:t>
      </w:r>
    </w:p>
    <w:p w:rsidR="00435743" w:rsidRPr="001C6D4C" w:rsidRDefault="00435743" w:rsidP="00D55493">
      <w:pPr>
        <w:jc w:val="both"/>
        <w:rPr>
          <w:sz w:val="22"/>
          <w:szCs w:val="22"/>
        </w:rPr>
      </w:pPr>
    </w:p>
    <w:p w:rsidR="003C7803" w:rsidRPr="001C6D4C" w:rsidRDefault="003C7803" w:rsidP="00D55493">
      <w:pPr>
        <w:jc w:val="center"/>
        <w:rPr>
          <w:b/>
          <w:sz w:val="22"/>
          <w:szCs w:val="22"/>
        </w:rPr>
      </w:pPr>
      <w:r w:rsidRPr="001C6D4C">
        <w:rPr>
          <w:b/>
          <w:sz w:val="22"/>
          <w:szCs w:val="22"/>
        </w:rPr>
        <w:t>Član 1.</w:t>
      </w:r>
    </w:p>
    <w:p w:rsidR="00435743" w:rsidRPr="001C6D4C" w:rsidRDefault="00770637" w:rsidP="00D55493">
      <w:pPr>
        <w:jc w:val="both"/>
        <w:rPr>
          <w:b/>
          <w:sz w:val="22"/>
          <w:szCs w:val="22"/>
        </w:rPr>
      </w:pPr>
      <w:r w:rsidRPr="001C6D4C">
        <w:rPr>
          <w:b/>
          <w:sz w:val="22"/>
          <w:szCs w:val="22"/>
        </w:rPr>
        <w:t>U</w:t>
      </w:r>
      <w:r w:rsidR="00910F16" w:rsidRPr="001C6D4C">
        <w:rPr>
          <w:b/>
          <w:sz w:val="22"/>
          <w:szCs w:val="22"/>
        </w:rPr>
        <w:t xml:space="preserve"> članu 1. stav (1) tačka c) briše se.</w:t>
      </w:r>
    </w:p>
    <w:p w:rsidR="00510768" w:rsidRPr="001C6D4C" w:rsidRDefault="00510768" w:rsidP="00D55493">
      <w:pPr>
        <w:jc w:val="both"/>
        <w:rPr>
          <w:b/>
          <w:sz w:val="22"/>
          <w:szCs w:val="22"/>
        </w:rPr>
      </w:pPr>
    </w:p>
    <w:p w:rsidR="009F73BB" w:rsidRPr="001C6D4C" w:rsidRDefault="009F73BB" w:rsidP="00D55493">
      <w:pPr>
        <w:jc w:val="both"/>
        <w:rPr>
          <w:b/>
          <w:sz w:val="22"/>
          <w:szCs w:val="22"/>
        </w:rPr>
      </w:pPr>
    </w:p>
    <w:p w:rsidR="003C7803" w:rsidRPr="001C6D4C" w:rsidRDefault="003C7803" w:rsidP="00D55493">
      <w:pPr>
        <w:jc w:val="center"/>
        <w:rPr>
          <w:b/>
          <w:sz w:val="22"/>
          <w:szCs w:val="22"/>
        </w:rPr>
      </w:pPr>
      <w:r w:rsidRPr="001C6D4C">
        <w:rPr>
          <w:b/>
          <w:sz w:val="22"/>
          <w:szCs w:val="22"/>
        </w:rPr>
        <w:t>Član 2.</w:t>
      </w:r>
    </w:p>
    <w:p w:rsidR="00435743" w:rsidRPr="001C6D4C" w:rsidRDefault="00435743" w:rsidP="00D55493">
      <w:pPr>
        <w:jc w:val="both"/>
        <w:rPr>
          <w:b/>
          <w:sz w:val="22"/>
          <w:szCs w:val="22"/>
        </w:rPr>
      </w:pPr>
      <w:r w:rsidRPr="001C6D4C">
        <w:rPr>
          <w:b/>
          <w:sz w:val="22"/>
          <w:szCs w:val="22"/>
        </w:rPr>
        <w:t>U članu 3. stav (1) tačka d) briše se.</w:t>
      </w:r>
    </w:p>
    <w:p w:rsidR="00C07B67" w:rsidRPr="001C6D4C" w:rsidRDefault="00C07B67" w:rsidP="00D55493">
      <w:pPr>
        <w:jc w:val="both"/>
        <w:rPr>
          <w:b/>
          <w:sz w:val="22"/>
          <w:szCs w:val="22"/>
        </w:rPr>
      </w:pPr>
    </w:p>
    <w:p w:rsidR="009F73BB" w:rsidRPr="001C6D4C" w:rsidRDefault="009F73BB" w:rsidP="00D55493">
      <w:pPr>
        <w:jc w:val="both"/>
        <w:rPr>
          <w:b/>
          <w:sz w:val="22"/>
          <w:szCs w:val="22"/>
        </w:rPr>
      </w:pPr>
    </w:p>
    <w:p w:rsidR="00435743" w:rsidRPr="001C6D4C" w:rsidRDefault="00435743" w:rsidP="00D55493">
      <w:pPr>
        <w:jc w:val="center"/>
        <w:rPr>
          <w:b/>
          <w:sz w:val="22"/>
          <w:szCs w:val="22"/>
        </w:rPr>
      </w:pPr>
      <w:r w:rsidRPr="001C6D4C">
        <w:rPr>
          <w:b/>
          <w:sz w:val="22"/>
          <w:szCs w:val="22"/>
        </w:rPr>
        <w:t>Obrazloženje</w:t>
      </w:r>
    </w:p>
    <w:p w:rsidR="00435743" w:rsidRPr="001C6D4C" w:rsidRDefault="00435743" w:rsidP="00D55493">
      <w:pPr>
        <w:jc w:val="both"/>
        <w:rPr>
          <w:sz w:val="22"/>
          <w:szCs w:val="22"/>
        </w:rPr>
      </w:pPr>
    </w:p>
    <w:p w:rsidR="00C07B67" w:rsidRPr="001C6D4C" w:rsidRDefault="00C07B67" w:rsidP="00D55493">
      <w:pPr>
        <w:jc w:val="both"/>
        <w:rPr>
          <w:sz w:val="22"/>
          <w:szCs w:val="22"/>
        </w:rPr>
      </w:pPr>
      <w:r w:rsidRPr="001C6D4C">
        <w:rPr>
          <w:sz w:val="22"/>
          <w:szCs w:val="22"/>
        </w:rPr>
        <w:t xml:space="preserve">Obzirom da su </w:t>
      </w:r>
      <w:r w:rsidR="00C1193E" w:rsidRPr="001C6D4C">
        <w:rPr>
          <w:sz w:val="22"/>
          <w:szCs w:val="22"/>
        </w:rPr>
        <w:t xml:space="preserve">isti </w:t>
      </w:r>
      <w:r w:rsidRPr="001C6D4C">
        <w:rPr>
          <w:sz w:val="22"/>
          <w:szCs w:val="22"/>
        </w:rPr>
        <w:t>razlozi z</w:t>
      </w:r>
      <w:r w:rsidR="00510768" w:rsidRPr="001C6D4C">
        <w:rPr>
          <w:sz w:val="22"/>
          <w:szCs w:val="22"/>
        </w:rPr>
        <w:t>a</w:t>
      </w:r>
      <w:r w:rsidR="007848B7" w:rsidRPr="001C6D4C">
        <w:rPr>
          <w:sz w:val="22"/>
          <w:szCs w:val="22"/>
        </w:rPr>
        <w:t xml:space="preserve"> brisanje tačke c) u stavu (1) člana 1. i tačke d) u stavu (1) člana 3.</w:t>
      </w:r>
      <w:r w:rsidRPr="001C6D4C">
        <w:rPr>
          <w:sz w:val="22"/>
          <w:szCs w:val="22"/>
        </w:rPr>
        <w:t>, dajemo jedno obrazloženje za ove članove kako slijedi:</w:t>
      </w:r>
    </w:p>
    <w:p w:rsidR="00C07B67" w:rsidRPr="001C6D4C" w:rsidRDefault="00C07B67" w:rsidP="00D55493">
      <w:pPr>
        <w:jc w:val="both"/>
        <w:rPr>
          <w:sz w:val="22"/>
          <w:szCs w:val="22"/>
        </w:rPr>
      </w:pPr>
    </w:p>
    <w:p w:rsidR="00CF002B" w:rsidRPr="001C6D4C" w:rsidRDefault="00716056" w:rsidP="00D55493">
      <w:pPr>
        <w:jc w:val="both"/>
        <w:rPr>
          <w:sz w:val="22"/>
          <w:szCs w:val="22"/>
        </w:rPr>
      </w:pPr>
      <w:r w:rsidRPr="001C6D4C">
        <w:rPr>
          <w:sz w:val="22"/>
          <w:szCs w:val="22"/>
        </w:rPr>
        <w:t xml:space="preserve">Sa tačke gledišta </w:t>
      </w:r>
      <w:r w:rsidRPr="001C6D4C">
        <w:rPr>
          <w:i/>
          <w:sz w:val="22"/>
          <w:szCs w:val="22"/>
        </w:rPr>
        <w:t>lex certa</w:t>
      </w:r>
      <w:r w:rsidRPr="001C6D4C">
        <w:rPr>
          <w:sz w:val="22"/>
          <w:szCs w:val="22"/>
        </w:rPr>
        <w:t>, logično je da neko pravo bude općenito regulisano jednim zakonom, pa je sve što se ti</w:t>
      </w:r>
      <w:r w:rsidR="001F1CAA" w:rsidRPr="001C6D4C">
        <w:rPr>
          <w:sz w:val="22"/>
          <w:szCs w:val="22"/>
        </w:rPr>
        <w:t>č</w:t>
      </w:r>
      <w:r w:rsidRPr="001C6D4C">
        <w:rPr>
          <w:sz w:val="22"/>
          <w:szCs w:val="22"/>
        </w:rPr>
        <w:t xml:space="preserve">e prava na privatnost i obrade ličnih podataka uređeno Zakonom o zaštiti ličnih podataka, dok je Zakonom o slobodi pristupa informacijama uređena materija slobodnog pristupa informacijama. Navedeni Zakoni trebaju biti usklađeni sa Konvencijama iz koje je i nastala obaveza njihovog donošenja, te je u tom pravcu </w:t>
      </w:r>
      <w:r w:rsidR="007D6804" w:rsidRPr="001C6D4C">
        <w:rPr>
          <w:sz w:val="22"/>
          <w:szCs w:val="22"/>
        </w:rPr>
        <w:t xml:space="preserve">prijedlog da se briše tačka c) </w:t>
      </w:r>
      <w:r w:rsidRPr="001C6D4C">
        <w:rPr>
          <w:sz w:val="22"/>
          <w:szCs w:val="22"/>
        </w:rPr>
        <w:t xml:space="preserve">u stavu (1) </w:t>
      </w:r>
      <w:r w:rsidR="007D6804" w:rsidRPr="001C6D4C">
        <w:rPr>
          <w:sz w:val="22"/>
          <w:szCs w:val="22"/>
        </w:rPr>
        <w:t>član</w:t>
      </w:r>
      <w:r w:rsidRPr="001C6D4C">
        <w:rPr>
          <w:sz w:val="22"/>
          <w:szCs w:val="22"/>
        </w:rPr>
        <w:t>a 1</w:t>
      </w:r>
      <w:r w:rsidR="00F80E62" w:rsidRPr="001C6D4C">
        <w:rPr>
          <w:sz w:val="22"/>
          <w:szCs w:val="22"/>
        </w:rPr>
        <w:t>.</w:t>
      </w:r>
      <w:r w:rsidRPr="001C6D4C">
        <w:rPr>
          <w:sz w:val="22"/>
          <w:szCs w:val="22"/>
        </w:rPr>
        <w:t xml:space="preserve">, </w:t>
      </w:r>
      <w:r w:rsidR="00E869F4" w:rsidRPr="001C6D4C">
        <w:rPr>
          <w:sz w:val="22"/>
          <w:szCs w:val="22"/>
        </w:rPr>
        <w:t xml:space="preserve">kao i </w:t>
      </w:r>
      <w:r w:rsidRPr="001C6D4C">
        <w:rPr>
          <w:sz w:val="22"/>
          <w:szCs w:val="22"/>
        </w:rPr>
        <w:t xml:space="preserve">tačka d) u stavu (1) člana 3. </w:t>
      </w:r>
    </w:p>
    <w:p w:rsidR="00CF002B" w:rsidRPr="001C6D4C" w:rsidRDefault="00CF002B" w:rsidP="00D55493">
      <w:pPr>
        <w:jc w:val="both"/>
        <w:rPr>
          <w:sz w:val="22"/>
          <w:szCs w:val="22"/>
        </w:rPr>
      </w:pPr>
    </w:p>
    <w:p w:rsidR="00CF002B" w:rsidRPr="001C6D4C" w:rsidRDefault="00C07B67" w:rsidP="00D55493">
      <w:pPr>
        <w:jc w:val="both"/>
        <w:rPr>
          <w:b/>
          <w:sz w:val="22"/>
          <w:szCs w:val="22"/>
        </w:rPr>
      </w:pPr>
      <w:r w:rsidRPr="001C6D4C">
        <w:rPr>
          <w:sz w:val="22"/>
          <w:szCs w:val="22"/>
        </w:rPr>
        <w:t>Naime, član 1. Zakona o slobodi pristupa informacijama propisuje cilj Zakona, u kojem je između ostalog propisana v</w:t>
      </w:r>
      <w:r w:rsidR="00F80E62" w:rsidRPr="001C6D4C">
        <w:rPr>
          <w:sz w:val="22"/>
          <w:szCs w:val="22"/>
        </w:rPr>
        <w:t xml:space="preserve">ažeća tačka c) u stavu (1) </w:t>
      </w:r>
      <w:r w:rsidRPr="001C6D4C">
        <w:rPr>
          <w:sz w:val="22"/>
          <w:szCs w:val="22"/>
        </w:rPr>
        <w:t>koja glasi:</w:t>
      </w:r>
      <w:r w:rsidR="00F80E62" w:rsidRPr="001C6D4C">
        <w:rPr>
          <w:sz w:val="22"/>
          <w:szCs w:val="22"/>
        </w:rPr>
        <w:t xml:space="preserve"> </w:t>
      </w:r>
      <w:r w:rsidR="00F80E62" w:rsidRPr="001C6D4C">
        <w:rPr>
          <w:i/>
          <w:sz w:val="22"/>
          <w:szCs w:val="22"/>
        </w:rPr>
        <w:t>„</w:t>
      </w:r>
      <w:r w:rsidR="00F80E62" w:rsidRPr="001C6D4C">
        <w:rPr>
          <w:b/>
          <w:i/>
          <w:sz w:val="22"/>
          <w:szCs w:val="22"/>
        </w:rPr>
        <w:t>c) omogućiti svakom fizičkom licu da zatraži izmjenu, i daje komentar na svoje lične informac</w:t>
      </w:r>
      <w:r w:rsidR="00D55493" w:rsidRPr="001C6D4C">
        <w:rPr>
          <w:b/>
          <w:i/>
          <w:sz w:val="22"/>
          <w:szCs w:val="22"/>
        </w:rPr>
        <w:t>ije pod kontrolom javnog organa.</w:t>
      </w:r>
      <w:r w:rsidR="00F80E62" w:rsidRPr="001C6D4C">
        <w:rPr>
          <w:b/>
          <w:i/>
          <w:sz w:val="22"/>
          <w:szCs w:val="22"/>
        </w:rPr>
        <w:t>“</w:t>
      </w:r>
      <w:r w:rsidR="00CF002B" w:rsidRPr="001C6D4C">
        <w:rPr>
          <w:sz w:val="22"/>
          <w:szCs w:val="22"/>
        </w:rPr>
        <w:t xml:space="preserve"> </w:t>
      </w:r>
      <w:r w:rsidR="00AA6B29" w:rsidRPr="001C6D4C">
        <w:rPr>
          <w:sz w:val="22"/>
          <w:szCs w:val="22"/>
        </w:rPr>
        <w:t xml:space="preserve">Kako je već naprijed spomenuto, cilj Konvencije 205, pa samim tim i Zakona o slobodi pristupa informacijama je slobodan pristup informacijama pod kontrolom javnog organa, a ne prava na zaštitu ličnih podataka koji su regulisani Zakonom o zaštiti ličnih podataka. </w:t>
      </w:r>
      <w:r w:rsidR="00CF002B" w:rsidRPr="001C6D4C">
        <w:rPr>
          <w:sz w:val="22"/>
          <w:szCs w:val="22"/>
        </w:rPr>
        <w:t>Zakon o zaštiti ličnih podataka u Glavi III. „Prava nosioca podataka“ propisuje niz prava i instituta koji su na dispoziciji fizičkom licu</w:t>
      </w:r>
      <w:r w:rsidR="00D55493" w:rsidRPr="001C6D4C">
        <w:rPr>
          <w:sz w:val="22"/>
          <w:szCs w:val="22"/>
        </w:rPr>
        <w:t>,</w:t>
      </w:r>
      <w:r w:rsidR="00CF002B" w:rsidRPr="001C6D4C">
        <w:rPr>
          <w:sz w:val="22"/>
          <w:szCs w:val="22"/>
        </w:rPr>
        <w:t xml:space="preserve"> odnosno noisiocu </w:t>
      </w:r>
      <w:r w:rsidR="00D55493" w:rsidRPr="001C6D4C">
        <w:rPr>
          <w:sz w:val="22"/>
          <w:szCs w:val="22"/>
        </w:rPr>
        <w:t xml:space="preserve">ličnih </w:t>
      </w:r>
      <w:r w:rsidR="00CF002B" w:rsidRPr="001C6D4C">
        <w:rPr>
          <w:sz w:val="22"/>
          <w:szCs w:val="22"/>
        </w:rPr>
        <w:t>podatak</w:t>
      </w:r>
      <w:r w:rsidR="00D51759" w:rsidRPr="001C6D4C">
        <w:rPr>
          <w:sz w:val="22"/>
          <w:szCs w:val="22"/>
        </w:rPr>
        <w:t>a. Samo, kao jedno od tih prava</w:t>
      </w:r>
      <w:r w:rsidR="00CF002B" w:rsidRPr="001C6D4C">
        <w:rPr>
          <w:sz w:val="22"/>
          <w:szCs w:val="22"/>
        </w:rPr>
        <w:t xml:space="preserve"> je i pravo na ispravljanje, birsanje i blokiranje podataka </w:t>
      </w:r>
      <w:r w:rsidR="0019344E" w:rsidRPr="001C6D4C">
        <w:rPr>
          <w:sz w:val="22"/>
          <w:szCs w:val="22"/>
        </w:rPr>
        <w:t>propisano</w:t>
      </w:r>
      <w:r w:rsidR="00AA6B29" w:rsidRPr="001C6D4C">
        <w:rPr>
          <w:sz w:val="22"/>
          <w:szCs w:val="22"/>
        </w:rPr>
        <w:t xml:space="preserve"> član</w:t>
      </w:r>
      <w:r w:rsidR="0019344E" w:rsidRPr="001C6D4C">
        <w:rPr>
          <w:sz w:val="22"/>
          <w:szCs w:val="22"/>
        </w:rPr>
        <w:t>om</w:t>
      </w:r>
      <w:r w:rsidR="00AA6B29" w:rsidRPr="001C6D4C">
        <w:rPr>
          <w:sz w:val="22"/>
          <w:szCs w:val="22"/>
        </w:rPr>
        <w:t xml:space="preserve"> 27. Zakona</w:t>
      </w:r>
      <w:r w:rsidR="00CF002B" w:rsidRPr="001C6D4C">
        <w:rPr>
          <w:sz w:val="22"/>
          <w:szCs w:val="22"/>
        </w:rPr>
        <w:t xml:space="preserve">, na način: </w:t>
      </w:r>
      <w:r w:rsidR="00CF002B" w:rsidRPr="001C6D4C">
        <w:rPr>
          <w:b/>
          <w:i/>
          <w:sz w:val="22"/>
          <w:szCs w:val="22"/>
        </w:rPr>
        <w:t>„(1) Kontrolor će, na zahtjev nosioca podataka, ispraviti, izbrisati ili blokirati podatke za koje se utvrdi da su netačni ili da su pogrešno navedeni ili obrađeni na drugi način koji je suprotan zakonu i pravilima koji se odnose na obradu podataka. (2) Kontrolor će po zahtjevu nosioca podataka obavjestiti treću stranu kojoj su podaci preneseni o ispravkama iz stava (1) ovog člana.“</w:t>
      </w:r>
    </w:p>
    <w:p w:rsidR="009F73BB" w:rsidRPr="001C6D4C" w:rsidRDefault="009F73BB" w:rsidP="00D55493">
      <w:pPr>
        <w:jc w:val="both"/>
        <w:rPr>
          <w:sz w:val="22"/>
          <w:szCs w:val="22"/>
        </w:rPr>
      </w:pPr>
    </w:p>
    <w:p w:rsidR="00AA6B29" w:rsidRPr="001C6D4C" w:rsidRDefault="00AA6B29" w:rsidP="00D55493">
      <w:pPr>
        <w:jc w:val="both"/>
        <w:rPr>
          <w:sz w:val="22"/>
          <w:szCs w:val="22"/>
        </w:rPr>
      </w:pPr>
      <w:r w:rsidRPr="001C6D4C">
        <w:rPr>
          <w:sz w:val="22"/>
          <w:szCs w:val="22"/>
        </w:rPr>
        <w:t xml:space="preserve">Kako je ispravka ličnih podataka već utvrđena kao pravo </w:t>
      </w:r>
      <w:r w:rsidR="00510768" w:rsidRPr="001C6D4C">
        <w:rPr>
          <w:sz w:val="22"/>
          <w:szCs w:val="22"/>
        </w:rPr>
        <w:t>fizičkog lica</w:t>
      </w:r>
      <w:r w:rsidRPr="001C6D4C">
        <w:rPr>
          <w:sz w:val="22"/>
          <w:szCs w:val="22"/>
        </w:rPr>
        <w:t xml:space="preserve"> kroz Zakon o zaštiti ličnih podataka, bespredmetno je da Zakon o slobodi pristupa informacijama površno propisuje ovakve odredbe, koje svakako tu ne pripadaju po prirodi materije koju reguliše. Osim toga, stvaraju se zabune i </w:t>
      </w:r>
      <w:r w:rsidR="0019344E" w:rsidRPr="001C6D4C">
        <w:rPr>
          <w:sz w:val="22"/>
          <w:szCs w:val="22"/>
        </w:rPr>
        <w:t>kod javnih organa</w:t>
      </w:r>
      <w:r w:rsidRPr="001C6D4C">
        <w:rPr>
          <w:sz w:val="22"/>
          <w:szCs w:val="22"/>
        </w:rPr>
        <w:t xml:space="preserve"> koji postupaju po ovim Zakonima, jer dva zakona propisuju iste i slične radnje.</w:t>
      </w:r>
      <w:r w:rsidR="0019344E" w:rsidRPr="001C6D4C">
        <w:rPr>
          <w:sz w:val="22"/>
          <w:szCs w:val="22"/>
        </w:rPr>
        <w:t xml:space="preserve"> </w:t>
      </w:r>
    </w:p>
    <w:p w:rsidR="0017440A" w:rsidRPr="001C6D4C" w:rsidRDefault="0017440A" w:rsidP="00D55493">
      <w:pPr>
        <w:jc w:val="both"/>
        <w:rPr>
          <w:sz w:val="22"/>
          <w:szCs w:val="22"/>
        </w:rPr>
      </w:pPr>
    </w:p>
    <w:p w:rsidR="00AA6B29" w:rsidRPr="001C6D4C" w:rsidRDefault="00AA6B29" w:rsidP="00D55493">
      <w:pPr>
        <w:jc w:val="both"/>
        <w:rPr>
          <w:sz w:val="22"/>
          <w:szCs w:val="22"/>
        </w:rPr>
      </w:pPr>
      <w:r w:rsidRPr="001C6D4C">
        <w:rPr>
          <w:sz w:val="22"/>
          <w:szCs w:val="22"/>
        </w:rPr>
        <w:t>U važećem članu 3. stav (1) Zakona o slobodi pristupa informacijama propisan</w:t>
      </w:r>
      <w:r w:rsidR="003457AE" w:rsidRPr="001C6D4C">
        <w:rPr>
          <w:sz w:val="22"/>
          <w:szCs w:val="22"/>
        </w:rPr>
        <w:t xml:space="preserve">o je značenje pojmova korištenih u Zakonu, </w:t>
      </w:r>
      <w:r w:rsidR="00A66DA6" w:rsidRPr="001C6D4C">
        <w:rPr>
          <w:sz w:val="22"/>
          <w:szCs w:val="22"/>
        </w:rPr>
        <w:t xml:space="preserve">pa je u tački d) utvrđeno da </w:t>
      </w:r>
      <w:r w:rsidR="00A66DA6" w:rsidRPr="001C6D4C">
        <w:rPr>
          <w:b/>
          <w:i/>
          <w:sz w:val="22"/>
          <w:szCs w:val="22"/>
        </w:rPr>
        <w:t>„</w:t>
      </w:r>
      <w:r w:rsidR="003457AE" w:rsidRPr="001C6D4C">
        <w:rPr>
          <w:b/>
          <w:i/>
          <w:sz w:val="22"/>
          <w:szCs w:val="22"/>
        </w:rPr>
        <w:t xml:space="preserve">lična </w:t>
      </w:r>
      <w:r w:rsidR="003457AE" w:rsidRPr="001C6D4C">
        <w:rPr>
          <w:b/>
          <w:i/>
          <w:color w:val="231F20"/>
          <w:sz w:val="22"/>
          <w:szCs w:val="22"/>
        </w:rPr>
        <w:t xml:space="preserve">informacija </w:t>
      </w:r>
      <w:r w:rsidR="00A66DA6" w:rsidRPr="001C6D4C">
        <w:rPr>
          <w:b/>
          <w:i/>
          <w:color w:val="231F20"/>
          <w:sz w:val="22"/>
          <w:szCs w:val="22"/>
        </w:rPr>
        <w:t xml:space="preserve">je </w:t>
      </w:r>
      <w:r w:rsidR="003457AE" w:rsidRPr="001C6D4C">
        <w:rPr>
          <w:b/>
          <w:i/>
          <w:color w:val="231F20"/>
          <w:sz w:val="22"/>
          <w:szCs w:val="22"/>
        </w:rPr>
        <w:t>svaka informacija koja se odnosi</w:t>
      </w:r>
      <w:r w:rsidR="00D55493" w:rsidRPr="001C6D4C">
        <w:rPr>
          <w:b/>
          <w:i/>
          <w:color w:val="231F20"/>
          <w:sz w:val="22"/>
          <w:szCs w:val="22"/>
        </w:rPr>
        <w:t xml:space="preserve"> </w:t>
      </w:r>
      <w:r w:rsidR="003457AE" w:rsidRPr="001C6D4C">
        <w:rPr>
          <w:b/>
          <w:i/>
          <w:color w:val="231F20"/>
          <w:sz w:val="22"/>
          <w:szCs w:val="22"/>
        </w:rPr>
        <w:t>na fizičko</w:t>
      </w:r>
      <w:r w:rsidR="00A00F52" w:rsidRPr="001C6D4C">
        <w:rPr>
          <w:b/>
          <w:i/>
          <w:color w:val="231F20"/>
          <w:sz w:val="22"/>
          <w:szCs w:val="22"/>
        </w:rPr>
        <w:t xml:space="preserve"> </w:t>
      </w:r>
      <w:r w:rsidR="003457AE" w:rsidRPr="001C6D4C">
        <w:rPr>
          <w:b/>
          <w:i/>
          <w:color w:val="231F20"/>
          <w:sz w:val="22"/>
          <w:szCs w:val="22"/>
        </w:rPr>
        <w:t>lice koje se može neposredno ili posredno</w:t>
      </w:r>
      <w:r w:rsidR="00A00F52" w:rsidRPr="001C6D4C">
        <w:rPr>
          <w:b/>
          <w:i/>
          <w:color w:val="231F20"/>
          <w:sz w:val="22"/>
          <w:szCs w:val="22"/>
        </w:rPr>
        <w:t xml:space="preserve"> </w:t>
      </w:r>
      <w:r w:rsidR="003457AE" w:rsidRPr="001C6D4C">
        <w:rPr>
          <w:b/>
          <w:i/>
          <w:color w:val="231F20"/>
          <w:sz w:val="22"/>
          <w:szCs w:val="22"/>
        </w:rPr>
        <w:t>identifikovati</w:t>
      </w:r>
      <w:r w:rsidR="00A00F52" w:rsidRPr="001C6D4C">
        <w:rPr>
          <w:b/>
          <w:i/>
          <w:color w:val="231F20"/>
          <w:sz w:val="22"/>
          <w:szCs w:val="22"/>
        </w:rPr>
        <w:t xml:space="preserve"> </w:t>
      </w:r>
      <w:r w:rsidR="003457AE" w:rsidRPr="001C6D4C">
        <w:rPr>
          <w:b/>
          <w:i/>
          <w:color w:val="231F20"/>
          <w:sz w:val="22"/>
          <w:szCs w:val="22"/>
        </w:rPr>
        <w:t>činjenicama, naročito uključujući: identifikacijski</w:t>
      </w:r>
      <w:r w:rsidR="00A00F52" w:rsidRPr="001C6D4C">
        <w:rPr>
          <w:b/>
          <w:i/>
          <w:color w:val="231F20"/>
          <w:sz w:val="22"/>
          <w:szCs w:val="22"/>
        </w:rPr>
        <w:t xml:space="preserve"> </w:t>
      </w:r>
      <w:r w:rsidR="003457AE" w:rsidRPr="001C6D4C">
        <w:rPr>
          <w:b/>
          <w:i/>
          <w:color w:val="231F20"/>
          <w:sz w:val="22"/>
          <w:szCs w:val="22"/>
        </w:rPr>
        <w:t>broj, fizički,</w:t>
      </w:r>
      <w:r w:rsidR="00D55493" w:rsidRPr="001C6D4C">
        <w:rPr>
          <w:b/>
          <w:i/>
          <w:color w:val="231F20"/>
          <w:sz w:val="22"/>
          <w:szCs w:val="22"/>
        </w:rPr>
        <w:t xml:space="preserve"> </w:t>
      </w:r>
      <w:r w:rsidR="003457AE" w:rsidRPr="001C6D4C">
        <w:rPr>
          <w:b/>
          <w:i/>
          <w:color w:val="231F20"/>
          <w:sz w:val="22"/>
          <w:szCs w:val="22"/>
        </w:rPr>
        <w:t>mentalni, ekonomski, etnički, vjerski,</w:t>
      </w:r>
      <w:r w:rsidR="00D55493" w:rsidRPr="001C6D4C">
        <w:rPr>
          <w:b/>
          <w:i/>
          <w:color w:val="231F20"/>
          <w:sz w:val="22"/>
          <w:szCs w:val="22"/>
        </w:rPr>
        <w:t xml:space="preserve"> </w:t>
      </w:r>
      <w:r w:rsidR="003457AE" w:rsidRPr="001C6D4C">
        <w:rPr>
          <w:b/>
          <w:i/>
          <w:color w:val="231F20"/>
          <w:sz w:val="22"/>
          <w:szCs w:val="22"/>
        </w:rPr>
        <w:t>kulturni ili socijalni identitet tog lica</w:t>
      </w:r>
      <w:r w:rsidR="00A66DA6" w:rsidRPr="001C6D4C">
        <w:rPr>
          <w:b/>
          <w:i/>
          <w:color w:val="231F20"/>
          <w:sz w:val="22"/>
          <w:szCs w:val="22"/>
        </w:rPr>
        <w:t>“</w:t>
      </w:r>
      <w:r w:rsidR="003457AE" w:rsidRPr="001C6D4C">
        <w:rPr>
          <w:b/>
          <w:i/>
          <w:color w:val="231F20"/>
          <w:sz w:val="22"/>
          <w:szCs w:val="22"/>
        </w:rPr>
        <w:t>.</w:t>
      </w:r>
      <w:r w:rsidR="003457AE" w:rsidRPr="001C6D4C">
        <w:rPr>
          <w:color w:val="231F20"/>
          <w:sz w:val="22"/>
          <w:szCs w:val="22"/>
        </w:rPr>
        <w:t xml:space="preserve"> </w:t>
      </w:r>
      <w:r w:rsidR="003457AE" w:rsidRPr="001C6D4C">
        <w:rPr>
          <w:sz w:val="22"/>
          <w:szCs w:val="22"/>
        </w:rPr>
        <w:t>Vidljivo je da se ova definicija odnosi na fizičko</w:t>
      </w:r>
      <w:r w:rsidR="00D55493" w:rsidRPr="001C6D4C">
        <w:rPr>
          <w:sz w:val="22"/>
          <w:szCs w:val="22"/>
        </w:rPr>
        <w:t xml:space="preserve"> lice i podatke o fizičkom licu</w:t>
      </w:r>
      <w:r w:rsidR="00087AE7" w:rsidRPr="001C6D4C">
        <w:rPr>
          <w:sz w:val="22"/>
          <w:szCs w:val="22"/>
        </w:rPr>
        <w:t xml:space="preserve"> što je bespredmetno</w:t>
      </w:r>
      <w:r w:rsidR="00D55493" w:rsidRPr="001C6D4C">
        <w:rPr>
          <w:sz w:val="22"/>
          <w:szCs w:val="22"/>
        </w:rPr>
        <w:t>,</w:t>
      </w:r>
      <w:r w:rsidR="00087AE7" w:rsidRPr="001C6D4C">
        <w:rPr>
          <w:sz w:val="22"/>
          <w:szCs w:val="22"/>
        </w:rPr>
        <w:t xml:space="preserve"> jer </w:t>
      </w:r>
      <w:r w:rsidRPr="001C6D4C">
        <w:rPr>
          <w:sz w:val="22"/>
          <w:szCs w:val="22"/>
        </w:rPr>
        <w:t xml:space="preserve">Konvencija 108 definiše pojam ličnog podatka prema kojem </w:t>
      </w:r>
      <w:r w:rsidRPr="001C6D4C">
        <w:rPr>
          <w:b/>
          <w:i/>
          <w:sz w:val="22"/>
          <w:szCs w:val="22"/>
        </w:rPr>
        <w:t xml:space="preserve">„lični podaci </w:t>
      </w:r>
      <w:r w:rsidRPr="001C6D4C">
        <w:rPr>
          <w:b/>
          <w:i/>
          <w:sz w:val="22"/>
          <w:szCs w:val="22"/>
        </w:rPr>
        <w:lastRenderedPageBreak/>
        <w:t>označavaju informacije koje se odnose na lice čiji je identitet utvrđen ili se može utvrditi.”</w:t>
      </w:r>
      <w:r w:rsidRPr="001C6D4C">
        <w:rPr>
          <w:sz w:val="22"/>
          <w:szCs w:val="22"/>
        </w:rPr>
        <w:t xml:space="preserve"> Isto definiše i Zakon o zaštiti ličnih podataka</w:t>
      </w:r>
      <w:r w:rsidR="00A66DA6" w:rsidRPr="001C6D4C">
        <w:rPr>
          <w:sz w:val="22"/>
          <w:szCs w:val="22"/>
        </w:rPr>
        <w:t xml:space="preserve"> </w:t>
      </w:r>
      <w:r w:rsidR="002554B0" w:rsidRPr="001C6D4C">
        <w:rPr>
          <w:sz w:val="22"/>
          <w:szCs w:val="22"/>
        </w:rPr>
        <w:t xml:space="preserve"> član 3. </w:t>
      </w:r>
      <w:r w:rsidR="00A66DA6" w:rsidRPr="001C6D4C">
        <w:rPr>
          <w:sz w:val="22"/>
          <w:szCs w:val="22"/>
        </w:rPr>
        <w:t xml:space="preserve">na sljedeći način </w:t>
      </w:r>
      <w:r w:rsidR="00A66DA6" w:rsidRPr="001C6D4C">
        <w:rPr>
          <w:b/>
          <w:i/>
          <w:sz w:val="22"/>
          <w:szCs w:val="22"/>
        </w:rPr>
        <w:t>„</w:t>
      </w:r>
      <w:r w:rsidR="00A66DA6" w:rsidRPr="001C6D4C">
        <w:rPr>
          <w:b/>
          <w:bCs/>
          <w:i/>
          <w:color w:val="0C0C0E"/>
          <w:sz w:val="22"/>
          <w:szCs w:val="22"/>
        </w:rPr>
        <w:t>lični podaci</w:t>
      </w:r>
      <w:r w:rsidR="00A66DA6" w:rsidRPr="001C6D4C">
        <w:rPr>
          <w:b/>
          <w:i/>
          <w:color w:val="0C0C0E"/>
          <w:sz w:val="22"/>
          <w:szCs w:val="22"/>
        </w:rPr>
        <w:t xml:space="preserve"> znače bilo koju informaciju koja se odnosi na fizičko lice </w:t>
      </w:r>
      <w:r w:rsidR="00A66DA6" w:rsidRPr="001C6D4C">
        <w:rPr>
          <w:b/>
          <w:i/>
          <w:color w:val="231F20"/>
          <w:sz w:val="22"/>
          <w:szCs w:val="22"/>
          <w:lang w:val="bs-Latn-BA" w:eastAsia="bs-Latn-BA"/>
        </w:rPr>
        <w:t>koje je identifikovano</w:t>
      </w:r>
      <w:r w:rsidR="00A66DA6" w:rsidRPr="001C6D4C">
        <w:rPr>
          <w:b/>
          <w:i/>
          <w:color w:val="0C0C0E"/>
          <w:sz w:val="22"/>
          <w:szCs w:val="22"/>
        </w:rPr>
        <w:t xml:space="preserve"> ili se može utvrditi identitet lica“</w:t>
      </w:r>
      <w:r w:rsidRPr="001C6D4C">
        <w:rPr>
          <w:b/>
          <w:i/>
          <w:sz w:val="22"/>
          <w:szCs w:val="22"/>
        </w:rPr>
        <w:t>.</w:t>
      </w:r>
      <w:r w:rsidR="003457AE" w:rsidRPr="001C6D4C">
        <w:rPr>
          <w:sz w:val="22"/>
          <w:szCs w:val="22"/>
        </w:rPr>
        <w:t xml:space="preserve"> Nasuprot ova dva dokumenta, </w:t>
      </w:r>
      <w:r w:rsidRPr="001C6D4C">
        <w:rPr>
          <w:sz w:val="22"/>
          <w:szCs w:val="22"/>
        </w:rPr>
        <w:t>Konvencija 205 ne definiše pojam lični podatak ili lična informacija</w:t>
      </w:r>
      <w:r w:rsidR="00510768" w:rsidRPr="001C6D4C">
        <w:rPr>
          <w:sz w:val="22"/>
          <w:szCs w:val="22"/>
        </w:rPr>
        <w:t>,</w:t>
      </w:r>
      <w:r w:rsidRPr="001C6D4C">
        <w:rPr>
          <w:sz w:val="22"/>
          <w:szCs w:val="22"/>
        </w:rPr>
        <w:t xml:space="preserve"> jer to logički ne pripada materiji pristupa dokumentima i informacijama</w:t>
      </w:r>
      <w:r w:rsidR="003457AE" w:rsidRPr="001C6D4C">
        <w:rPr>
          <w:sz w:val="22"/>
          <w:szCs w:val="22"/>
        </w:rPr>
        <w:t xml:space="preserve">, pa bi </w:t>
      </w:r>
      <w:r w:rsidR="00510768" w:rsidRPr="001C6D4C">
        <w:rPr>
          <w:sz w:val="22"/>
          <w:szCs w:val="22"/>
        </w:rPr>
        <w:t xml:space="preserve">zbog toga </w:t>
      </w:r>
      <w:r w:rsidR="003457AE" w:rsidRPr="001C6D4C">
        <w:rPr>
          <w:sz w:val="22"/>
          <w:szCs w:val="22"/>
        </w:rPr>
        <w:t>ovaj pojam trebao biti brisan iz Zakona o slobodi pristupa informacijama</w:t>
      </w:r>
      <w:r w:rsidRPr="001C6D4C">
        <w:rPr>
          <w:sz w:val="22"/>
          <w:szCs w:val="22"/>
        </w:rPr>
        <w:t>.</w:t>
      </w:r>
    </w:p>
    <w:p w:rsidR="00E869F4" w:rsidRPr="001C6D4C" w:rsidRDefault="00E869F4" w:rsidP="00D55493">
      <w:pPr>
        <w:pStyle w:val="NormalWeb"/>
        <w:jc w:val="both"/>
        <w:rPr>
          <w:sz w:val="22"/>
          <w:szCs w:val="22"/>
        </w:rPr>
      </w:pPr>
    </w:p>
    <w:p w:rsidR="002554B0" w:rsidRPr="001C6D4C" w:rsidRDefault="002554B0" w:rsidP="00D55493">
      <w:pPr>
        <w:pStyle w:val="Default"/>
        <w:jc w:val="both"/>
        <w:rPr>
          <w:sz w:val="22"/>
          <w:szCs w:val="22"/>
          <w:lang w:val="bs-Latn-BA"/>
        </w:rPr>
      </w:pPr>
    </w:p>
    <w:p w:rsidR="003C7803" w:rsidRPr="001C6D4C" w:rsidRDefault="003C7803" w:rsidP="009F73BB">
      <w:pPr>
        <w:jc w:val="center"/>
        <w:rPr>
          <w:b/>
          <w:sz w:val="22"/>
          <w:szCs w:val="22"/>
        </w:rPr>
      </w:pPr>
      <w:r w:rsidRPr="001C6D4C">
        <w:rPr>
          <w:b/>
          <w:sz w:val="22"/>
          <w:szCs w:val="22"/>
        </w:rPr>
        <w:t>Član 3.</w:t>
      </w:r>
    </w:p>
    <w:p w:rsidR="009F5432" w:rsidRPr="001C6D4C" w:rsidRDefault="00C07B67" w:rsidP="00D55493">
      <w:pPr>
        <w:jc w:val="both"/>
        <w:rPr>
          <w:b/>
          <w:sz w:val="22"/>
          <w:szCs w:val="22"/>
        </w:rPr>
      </w:pPr>
      <w:r w:rsidRPr="001C6D4C">
        <w:rPr>
          <w:b/>
          <w:sz w:val="22"/>
          <w:szCs w:val="22"/>
        </w:rPr>
        <w:t>Č</w:t>
      </w:r>
      <w:r w:rsidR="009F5432" w:rsidRPr="001C6D4C">
        <w:rPr>
          <w:b/>
          <w:sz w:val="22"/>
          <w:szCs w:val="22"/>
        </w:rPr>
        <w:t>lan 8. mijenja se i glasi:</w:t>
      </w:r>
    </w:p>
    <w:p w:rsidR="009F73BB" w:rsidRPr="001C6D4C" w:rsidRDefault="009F73BB" w:rsidP="009F73BB">
      <w:pPr>
        <w:autoSpaceDE w:val="0"/>
        <w:autoSpaceDN w:val="0"/>
        <w:adjustRightInd w:val="0"/>
        <w:jc w:val="center"/>
        <w:rPr>
          <w:b/>
          <w:sz w:val="22"/>
          <w:szCs w:val="22"/>
        </w:rPr>
      </w:pPr>
    </w:p>
    <w:p w:rsidR="00614969" w:rsidRPr="001C6D4C" w:rsidRDefault="00614969" w:rsidP="009F73BB">
      <w:pPr>
        <w:autoSpaceDE w:val="0"/>
        <w:autoSpaceDN w:val="0"/>
        <w:adjustRightInd w:val="0"/>
        <w:jc w:val="center"/>
        <w:rPr>
          <w:b/>
          <w:sz w:val="22"/>
          <w:szCs w:val="22"/>
        </w:rPr>
      </w:pPr>
      <w:r w:rsidRPr="001C6D4C">
        <w:rPr>
          <w:b/>
          <w:sz w:val="22"/>
          <w:szCs w:val="22"/>
        </w:rPr>
        <w:t xml:space="preserve">„Član </w:t>
      </w:r>
      <w:r w:rsidR="007C77E2" w:rsidRPr="001C6D4C">
        <w:rPr>
          <w:b/>
          <w:sz w:val="22"/>
          <w:szCs w:val="22"/>
        </w:rPr>
        <w:t>8</w:t>
      </w:r>
      <w:r w:rsidRPr="001C6D4C">
        <w:rPr>
          <w:b/>
          <w:sz w:val="22"/>
          <w:szCs w:val="22"/>
        </w:rPr>
        <w:t>.</w:t>
      </w:r>
    </w:p>
    <w:p w:rsidR="00614969" w:rsidRPr="001C6D4C" w:rsidRDefault="00614969" w:rsidP="009F73BB">
      <w:pPr>
        <w:autoSpaceDE w:val="0"/>
        <w:autoSpaceDN w:val="0"/>
        <w:adjustRightInd w:val="0"/>
        <w:jc w:val="center"/>
        <w:rPr>
          <w:b/>
          <w:sz w:val="22"/>
          <w:szCs w:val="22"/>
        </w:rPr>
      </w:pPr>
      <w:r w:rsidRPr="001C6D4C">
        <w:rPr>
          <w:b/>
          <w:sz w:val="22"/>
          <w:szCs w:val="22"/>
        </w:rPr>
        <w:t>Ograničenje radi zaštite prava na privatnost i drugih legitimnih privatnih interesa</w:t>
      </w:r>
    </w:p>
    <w:p w:rsidR="00614969" w:rsidRPr="001C6D4C" w:rsidRDefault="00614969" w:rsidP="00D55493">
      <w:pPr>
        <w:autoSpaceDE w:val="0"/>
        <w:autoSpaceDN w:val="0"/>
        <w:adjustRightInd w:val="0"/>
        <w:jc w:val="both"/>
        <w:rPr>
          <w:sz w:val="22"/>
          <w:szCs w:val="22"/>
        </w:rPr>
      </w:pPr>
    </w:p>
    <w:p w:rsidR="00C07B67" w:rsidRPr="001C6D4C" w:rsidRDefault="009F5432" w:rsidP="00D55493">
      <w:pPr>
        <w:autoSpaceDE w:val="0"/>
        <w:autoSpaceDN w:val="0"/>
        <w:adjustRightInd w:val="0"/>
        <w:jc w:val="both"/>
        <w:rPr>
          <w:sz w:val="22"/>
          <w:szCs w:val="22"/>
        </w:rPr>
      </w:pPr>
      <w:r w:rsidRPr="001C6D4C">
        <w:rPr>
          <w:sz w:val="22"/>
          <w:szCs w:val="22"/>
        </w:rPr>
        <w:t>„(1) Nadležni javni organ će ograničiti pristup informaciji ili dijelu informacije ukoliko bi se njenim objavljivanjem ugrozilo pravo na privatnost i drug</w:t>
      </w:r>
      <w:r w:rsidR="00CB35C2" w:rsidRPr="001C6D4C">
        <w:rPr>
          <w:sz w:val="22"/>
          <w:szCs w:val="22"/>
        </w:rPr>
        <w:t>i legitimni</w:t>
      </w:r>
      <w:r w:rsidR="00C07B67" w:rsidRPr="001C6D4C">
        <w:rPr>
          <w:sz w:val="22"/>
          <w:szCs w:val="22"/>
        </w:rPr>
        <w:t xml:space="preserve"> priva</w:t>
      </w:r>
      <w:r w:rsidR="00CB35C2" w:rsidRPr="001C6D4C">
        <w:rPr>
          <w:sz w:val="22"/>
          <w:szCs w:val="22"/>
        </w:rPr>
        <w:t>tni interesi</w:t>
      </w:r>
      <w:r w:rsidR="00C07B67" w:rsidRPr="001C6D4C">
        <w:rPr>
          <w:sz w:val="22"/>
          <w:szCs w:val="22"/>
        </w:rPr>
        <w:t>.</w:t>
      </w:r>
    </w:p>
    <w:p w:rsidR="009F5432" w:rsidRPr="001C6D4C" w:rsidRDefault="00C07B67" w:rsidP="00D55493">
      <w:pPr>
        <w:autoSpaceDE w:val="0"/>
        <w:autoSpaceDN w:val="0"/>
        <w:adjustRightInd w:val="0"/>
        <w:jc w:val="both"/>
        <w:rPr>
          <w:sz w:val="22"/>
          <w:szCs w:val="22"/>
        </w:rPr>
      </w:pPr>
      <w:r w:rsidRPr="001C6D4C">
        <w:rPr>
          <w:sz w:val="22"/>
          <w:szCs w:val="22"/>
        </w:rPr>
        <w:t>(2) Izuzetno od stava (1) ovog član</w:t>
      </w:r>
      <w:r w:rsidR="001A5ED0" w:rsidRPr="001C6D4C">
        <w:rPr>
          <w:sz w:val="22"/>
          <w:szCs w:val="22"/>
        </w:rPr>
        <w:t>a, javni organ neć</w:t>
      </w:r>
      <w:r w:rsidRPr="001C6D4C">
        <w:rPr>
          <w:sz w:val="22"/>
          <w:szCs w:val="22"/>
        </w:rPr>
        <w:t>e ograničiti pristup informaciji ili dijelu informacije</w:t>
      </w:r>
      <w:r w:rsidR="001A5ED0" w:rsidRPr="001C6D4C">
        <w:rPr>
          <w:sz w:val="22"/>
          <w:szCs w:val="22"/>
        </w:rPr>
        <w:t xml:space="preserve"> koja</w:t>
      </w:r>
      <w:r w:rsidR="009F5432" w:rsidRPr="001C6D4C">
        <w:rPr>
          <w:sz w:val="22"/>
          <w:szCs w:val="22"/>
        </w:rPr>
        <w:t xml:space="preserve"> se odnos</w:t>
      </w:r>
      <w:r w:rsidR="001A5ED0" w:rsidRPr="001C6D4C">
        <w:rPr>
          <w:sz w:val="22"/>
          <w:szCs w:val="22"/>
        </w:rPr>
        <w:t>i</w:t>
      </w:r>
      <w:r w:rsidR="009F5432" w:rsidRPr="001C6D4C">
        <w:rPr>
          <w:sz w:val="22"/>
          <w:szCs w:val="22"/>
        </w:rPr>
        <w:t xml:space="preserve"> na:</w:t>
      </w:r>
    </w:p>
    <w:p w:rsidR="009F5432" w:rsidRPr="001C6D4C" w:rsidRDefault="009F5432" w:rsidP="009F73BB">
      <w:pPr>
        <w:pStyle w:val="ListParagraph"/>
        <w:numPr>
          <w:ilvl w:val="0"/>
          <w:numId w:val="14"/>
        </w:numPr>
        <w:autoSpaceDE w:val="0"/>
        <w:autoSpaceDN w:val="0"/>
        <w:adjustRightInd w:val="0"/>
        <w:ind w:left="284" w:hanging="284"/>
        <w:jc w:val="both"/>
        <w:rPr>
          <w:color w:val="000000"/>
          <w:sz w:val="22"/>
          <w:szCs w:val="22"/>
        </w:rPr>
      </w:pPr>
      <w:r w:rsidRPr="001C6D4C">
        <w:rPr>
          <w:sz w:val="22"/>
          <w:szCs w:val="22"/>
        </w:rPr>
        <w:t xml:space="preserve">korištenje javnih sredstava, </w:t>
      </w:r>
      <w:r w:rsidR="0058514C" w:rsidRPr="001C6D4C">
        <w:rPr>
          <w:sz w:val="22"/>
          <w:szCs w:val="22"/>
        </w:rPr>
        <w:t>izuzev</w:t>
      </w:r>
      <w:r w:rsidRPr="001C6D4C">
        <w:rPr>
          <w:sz w:val="22"/>
          <w:szCs w:val="22"/>
        </w:rPr>
        <w:t xml:space="preserve"> sredstava dodijeljenih za socijalna primanja, zdravstvenu zaštitu i zaštitu od nezaposlenosti;</w:t>
      </w:r>
    </w:p>
    <w:p w:rsidR="009F5432" w:rsidRPr="001C6D4C" w:rsidRDefault="009F5432" w:rsidP="009F73BB">
      <w:pPr>
        <w:pStyle w:val="ListParagraph"/>
        <w:numPr>
          <w:ilvl w:val="0"/>
          <w:numId w:val="14"/>
        </w:numPr>
        <w:autoSpaceDE w:val="0"/>
        <w:autoSpaceDN w:val="0"/>
        <w:adjustRightInd w:val="0"/>
        <w:ind w:left="284" w:hanging="284"/>
        <w:jc w:val="both"/>
        <w:rPr>
          <w:sz w:val="22"/>
          <w:szCs w:val="22"/>
        </w:rPr>
      </w:pPr>
      <w:r w:rsidRPr="001C6D4C">
        <w:rPr>
          <w:sz w:val="22"/>
          <w:szCs w:val="22"/>
        </w:rPr>
        <w:t xml:space="preserve">vršenje javne funkcije, što podrazumijeva </w:t>
      </w:r>
      <w:r w:rsidRPr="001C6D4C">
        <w:rPr>
          <w:color w:val="000000"/>
          <w:sz w:val="22"/>
          <w:szCs w:val="22"/>
        </w:rPr>
        <w:t>i prihode, imovinu i sukob interesa javnih funkcionera i njihovih srodnika koji su obuhvaćeni zakonom kojim se uređuje sprječavanje sukoba interesa;</w:t>
      </w:r>
    </w:p>
    <w:p w:rsidR="009F5432" w:rsidRPr="001C6D4C" w:rsidRDefault="00E16941" w:rsidP="009F73BB">
      <w:pPr>
        <w:pStyle w:val="ListParagraph"/>
        <w:numPr>
          <w:ilvl w:val="0"/>
          <w:numId w:val="14"/>
        </w:numPr>
        <w:autoSpaceDE w:val="0"/>
        <w:autoSpaceDN w:val="0"/>
        <w:adjustRightInd w:val="0"/>
        <w:ind w:left="284" w:hanging="284"/>
        <w:jc w:val="both"/>
        <w:rPr>
          <w:sz w:val="22"/>
          <w:szCs w:val="22"/>
        </w:rPr>
      </w:pPr>
      <w:r w:rsidRPr="001C6D4C">
        <w:rPr>
          <w:sz w:val="22"/>
          <w:szCs w:val="22"/>
        </w:rPr>
        <w:t>zaposlenje</w:t>
      </w:r>
      <w:r w:rsidR="009F5432" w:rsidRPr="001C6D4C">
        <w:rPr>
          <w:sz w:val="22"/>
          <w:szCs w:val="22"/>
        </w:rPr>
        <w:t xml:space="preserve"> u</w:t>
      </w:r>
      <w:r w:rsidR="0019344E" w:rsidRPr="001C6D4C">
        <w:rPr>
          <w:sz w:val="22"/>
          <w:szCs w:val="22"/>
        </w:rPr>
        <w:t xml:space="preserve"> javnim</w:t>
      </w:r>
      <w:r w:rsidR="009F5432" w:rsidRPr="001C6D4C">
        <w:rPr>
          <w:sz w:val="22"/>
          <w:szCs w:val="22"/>
        </w:rPr>
        <w:t xml:space="preserve"> organima. </w:t>
      </w:r>
    </w:p>
    <w:p w:rsidR="009F5432" w:rsidRPr="001C6D4C" w:rsidRDefault="009F5432" w:rsidP="00D55493">
      <w:pPr>
        <w:autoSpaceDE w:val="0"/>
        <w:autoSpaceDN w:val="0"/>
        <w:adjustRightInd w:val="0"/>
        <w:jc w:val="both"/>
        <w:rPr>
          <w:color w:val="000000"/>
          <w:sz w:val="22"/>
          <w:szCs w:val="22"/>
        </w:rPr>
      </w:pPr>
      <w:r w:rsidRPr="001C6D4C">
        <w:rPr>
          <w:sz w:val="22"/>
          <w:szCs w:val="22"/>
        </w:rPr>
        <w:t>(</w:t>
      </w:r>
      <w:r w:rsidR="001A5ED0" w:rsidRPr="001C6D4C">
        <w:rPr>
          <w:sz w:val="22"/>
          <w:szCs w:val="22"/>
        </w:rPr>
        <w:t>3</w:t>
      </w:r>
      <w:r w:rsidRPr="001C6D4C">
        <w:rPr>
          <w:sz w:val="22"/>
          <w:szCs w:val="22"/>
        </w:rPr>
        <w:t xml:space="preserve">) </w:t>
      </w:r>
      <w:r w:rsidRPr="001C6D4C">
        <w:rPr>
          <w:vanish/>
          <w:sz w:val="22"/>
          <w:szCs w:val="22"/>
        </w:rPr>
        <w:t>- informacijama o broju telefona, boravištu ili prebivalištu lic</w:t>
      </w:r>
      <w:r w:rsidRPr="001C6D4C">
        <w:rPr>
          <w:color w:val="000000"/>
          <w:sz w:val="22"/>
          <w:szCs w:val="22"/>
        </w:rPr>
        <w:t>Ograničenje pristupa informaciji ili dijelu informacije radi zaštite privatnosti traje 70 godina od njenog nastanka i najmanje 20 godina od smrti lica na koje se odnosi, osim ako lice na koje se informacija odnosi ili njegov bračni drug, djeca ili roditelji poslije njegove smrti pristanu da se informacija objavi prije proteka ovog vremenskog roka.“</w:t>
      </w:r>
    </w:p>
    <w:p w:rsidR="00435743" w:rsidRPr="001C6D4C" w:rsidRDefault="00435743" w:rsidP="00D55493">
      <w:pPr>
        <w:jc w:val="both"/>
        <w:rPr>
          <w:sz w:val="22"/>
          <w:szCs w:val="22"/>
        </w:rPr>
      </w:pPr>
    </w:p>
    <w:p w:rsidR="00730222" w:rsidRPr="001C6D4C" w:rsidRDefault="00730222" w:rsidP="00D55493">
      <w:pPr>
        <w:jc w:val="both"/>
        <w:rPr>
          <w:sz w:val="22"/>
          <w:szCs w:val="22"/>
        </w:rPr>
      </w:pPr>
    </w:p>
    <w:p w:rsidR="00730222" w:rsidRPr="001C6D4C" w:rsidRDefault="00730222" w:rsidP="00D55493">
      <w:pPr>
        <w:jc w:val="both"/>
        <w:rPr>
          <w:sz w:val="22"/>
          <w:szCs w:val="22"/>
        </w:rPr>
      </w:pPr>
    </w:p>
    <w:p w:rsidR="009F73BB" w:rsidRPr="001C6D4C" w:rsidRDefault="009F73BB" w:rsidP="00D55493">
      <w:pPr>
        <w:jc w:val="both"/>
        <w:rPr>
          <w:sz w:val="22"/>
          <w:szCs w:val="22"/>
        </w:rPr>
      </w:pPr>
    </w:p>
    <w:p w:rsidR="009F5432" w:rsidRPr="001C6D4C" w:rsidRDefault="009F5432" w:rsidP="009F73BB">
      <w:pPr>
        <w:jc w:val="center"/>
        <w:rPr>
          <w:b/>
          <w:sz w:val="22"/>
          <w:szCs w:val="22"/>
        </w:rPr>
      </w:pPr>
      <w:r w:rsidRPr="001C6D4C">
        <w:rPr>
          <w:b/>
          <w:sz w:val="22"/>
          <w:szCs w:val="22"/>
        </w:rPr>
        <w:t>Obrazloženje</w:t>
      </w:r>
    </w:p>
    <w:p w:rsidR="00435743" w:rsidRPr="001C6D4C" w:rsidRDefault="00435743" w:rsidP="00D55493">
      <w:pPr>
        <w:jc w:val="both"/>
        <w:rPr>
          <w:sz w:val="22"/>
          <w:szCs w:val="22"/>
        </w:rPr>
      </w:pPr>
    </w:p>
    <w:p w:rsidR="009F5432" w:rsidRPr="001C6D4C" w:rsidRDefault="009F5432" w:rsidP="00D55493">
      <w:pPr>
        <w:jc w:val="both"/>
        <w:rPr>
          <w:noProof/>
          <w:sz w:val="22"/>
          <w:szCs w:val="22"/>
        </w:rPr>
      </w:pPr>
      <w:r w:rsidRPr="001C6D4C">
        <w:rPr>
          <w:sz w:val="22"/>
          <w:szCs w:val="22"/>
        </w:rPr>
        <w:t xml:space="preserve">Kao i svako drugo pravo, tako i pravo na pristup informacijama podrazumijeva određena ograničenja koja moraju biti nedvosmisleno i jasno propisana zakonom, koja su potrebna u demokratskom društvu u nekom od legitimnih ciljeva. </w:t>
      </w:r>
      <w:r w:rsidR="00DE524D" w:rsidRPr="001C6D4C">
        <w:rPr>
          <w:sz w:val="22"/>
          <w:szCs w:val="22"/>
        </w:rPr>
        <w:t>J</w:t>
      </w:r>
      <w:r w:rsidRPr="001C6D4C">
        <w:rPr>
          <w:sz w:val="22"/>
          <w:szCs w:val="22"/>
        </w:rPr>
        <w:t xml:space="preserve">edno od ograničenja koje je utvrđeno naprijed navedenim međunarodnim dokumentima, je i pravo na privatnost pojedinca, odnosno pravo na zaštitu ličnih podataka. U dosadašnjem radu, Agencija se susretala sa nizom problema, odnosno proizvoljnosti </w:t>
      </w:r>
      <w:r w:rsidR="00A00F52" w:rsidRPr="001C6D4C">
        <w:rPr>
          <w:sz w:val="22"/>
          <w:szCs w:val="22"/>
        </w:rPr>
        <w:t>i krajnosti u pogledu primjene Z</w:t>
      </w:r>
      <w:r w:rsidRPr="001C6D4C">
        <w:rPr>
          <w:sz w:val="22"/>
          <w:szCs w:val="22"/>
        </w:rPr>
        <w:t>akona o slobodi pristupa informacijama, kada je u pitanju ograničenje kod prava na privatnost. S jedne strane, pod izgovorom zaštite ličnih podataka, javni organi štite određene ne</w:t>
      </w:r>
      <w:r w:rsidRPr="001C6D4C">
        <w:rPr>
          <w:noProof/>
          <w:sz w:val="22"/>
          <w:szCs w:val="22"/>
        </w:rPr>
        <w:t>zakonitosti, dok s druge strane u cilju transparentnosti, nezakonito objavljuju ono što se nalazi u posjedu tih javnih organa, uključujući i lične podatke. Ovakva postupanja javnih organa su neprihvatljiva, zbog čega je Agencija između ostalog, inicirala donošenje izmjena i dopuna ovog zakona.</w:t>
      </w:r>
    </w:p>
    <w:p w:rsidR="002554B0" w:rsidRPr="001C6D4C" w:rsidRDefault="002554B0" w:rsidP="00D55493">
      <w:pPr>
        <w:jc w:val="both"/>
        <w:rPr>
          <w:b/>
          <w:noProof/>
          <w:sz w:val="22"/>
          <w:szCs w:val="22"/>
        </w:rPr>
      </w:pPr>
    </w:p>
    <w:p w:rsidR="002554B0" w:rsidRPr="001C6D4C" w:rsidRDefault="009F73BB" w:rsidP="00D55493">
      <w:pPr>
        <w:jc w:val="both"/>
        <w:rPr>
          <w:noProof/>
          <w:sz w:val="22"/>
          <w:szCs w:val="22"/>
        </w:rPr>
      </w:pPr>
      <w:r w:rsidRPr="001C6D4C">
        <w:rPr>
          <w:noProof/>
          <w:sz w:val="22"/>
          <w:szCs w:val="22"/>
        </w:rPr>
        <w:t>Primjeri iz prakse</w:t>
      </w:r>
      <w:r w:rsidR="00D51759" w:rsidRPr="001C6D4C">
        <w:rPr>
          <w:noProof/>
          <w:sz w:val="22"/>
          <w:szCs w:val="22"/>
        </w:rPr>
        <w:t>,</w:t>
      </w:r>
      <w:r w:rsidR="00EE13AB" w:rsidRPr="001C6D4C">
        <w:rPr>
          <w:noProof/>
          <w:sz w:val="22"/>
          <w:szCs w:val="22"/>
        </w:rPr>
        <w:t xml:space="preserve"> koji</w:t>
      </w:r>
      <w:r w:rsidRPr="001C6D4C">
        <w:rPr>
          <w:noProof/>
          <w:sz w:val="22"/>
          <w:szCs w:val="22"/>
        </w:rPr>
        <w:t>ma raspolaže Agencija,</w:t>
      </w:r>
      <w:r w:rsidR="00EE13AB" w:rsidRPr="001C6D4C">
        <w:rPr>
          <w:noProof/>
          <w:sz w:val="22"/>
          <w:szCs w:val="22"/>
        </w:rPr>
        <w:t xml:space="preserve"> </w:t>
      </w:r>
      <w:r w:rsidR="00B51E8E" w:rsidRPr="001C6D4C">
        <w:rPr>
          <w:noProof/>
          <w:sz w:val="22"/>
          <w:szCs w:val="22"/>
        </w:rPr>
        <w:t>su</w:t>
      </w:r>
      <w:r w:rsidR="00EE13AB" w:rsidRPr="001C6D4C">
        <w:rPr>
          <w:noProof/>
          <w:sz w:val="22"/>
          <w:szCs w:val="22"/>
        </w:rPr>
        <w:t xml:space="preserve"> veliki broj</w:t>
      </w:r>
      <w:r w:rsidR="00E07AF3" w:rsidRPr="001C6D4C">
        <w:rPr>
          <w:noProof/>
          <w:sz w:val="22"/>
          <w:szCs w:val="22"/>
        </w:rPr>
        <w:t xml:space="preserve"> datih mišljenja po </w:t>
      </w:r>
      <w:r w:rsidR="00EE13AB" w:rsidRPr="001C6D4C">
        <w:rPr>
          <w:noProof/>
          <w:sz w:val="22"/>
          <w:szCs w:val="22"/>
        </w:rPr>
        <w:t>zahtjev</w:t>
      </w:r>
      <w:r w:rsidR="00E07AF3" w:rsidRPr="001C6D4C">
        <w:rPr>
          <w:noProof/>
          <w:sz w:val="22"/>
          <w:szCs w:val="22"/>
        </w:rPr>
        <w:t>u</w:t>
      </w:r>
      <w:r w:rsidR="00EE13AB" w:rsidRPr="001C6D4C">
        <w:rPr>
          <w:noProof/>
          <w:sz w:val="22"/>
          <w:szCs w:val="22"/>
        </w:rPr>
        <w:t xml:space="preserve"> različitih kontrolora</w:t>
      </w:r>
      <w:r w:rsidR="00E52F3F" w:rsidRPr="001C6D4C">
        <w:rPr>
          <w:noProof/>
          <w:sz w:val="22"/>
          <w:szCs w:val="22"/>
        </w:rPr>
        <w:t xml:space="preserve"> iz javnog sektora</w:t>
      </w:r>
      <w:r w:rsidRPr="001C6D4C">
        <w:rPr>
          <w:noProof/>
          <w:sz w:val="22"/>
          <w:szCs w:val="22"/>
        </w:rPr>
        <w:t>,</w:t>
      </w:r>
      <w:r w:rsidR="00A11D04" w:rsidRPr="001C6D4C">
        <w:rPr>
          <w:noProof/>
          <w:sz w:val="22"/>
          <w:szCs w:val="22"/>
        </w:rPr>
        <w:t xml:space="preserve"> </w:t>
      </w:r>
      <w:r w:rsidR="00E07AF3" w:rsidRPr="001C6D4C">
        <w:rPr>
          <w:noProof/>
          <w:sz w:val="22"/>
          <w:szCs w:val="22"/>
        </w:rPr>
        <w:t xml:space="preserve">a odnosili </w:t>
      </w:r>
      <w:r w:rsidR="00A11D04" w:rsidRPr="001C6D4C">
        <w:rPr>
          <w:noProof/>
          <w:sz w:val="22"/>
          <w:szCs w:val="22"/>
        </w:rPr>
        <w:t>su</w:t>
      </w:r>
      <w:r w:rsidR="00E07AF3" w:rsidRPr="001C6D4C">
        <w:rPr>
          <w:noProof/>
          <w:sz w:val="22"/>
          <w:szCs w:val="22"/>
        </w:rPr>
        <w:t xml:space="preserve"> se na</w:t>
      </w:r>
      <w:r w:rsidR="00A11D04" w:rsidRPr="001C6D4C">
        <w:rPr>
          <w:noProof/>
          <w:sz w:val="22"/>
          <w:szCs w:val="22"/>
        </w:rPr>
        <w:t xml:space="preserve"> </w:t>
      </w:r>
      <w:r w:rsidR="00EE13AB" w:rsidRPr="001C6D4C">
        <w:rPr>
          <w:noProof/>
          <w:sz w:val="22"/>
          <w:szCs w:val="22"/>
        </w:rPr>
        <w:t xml:space="preserve">to </w:t>
      </w:r>
      <w:r w:rsidR="00E07AF3" w:rsidRPr="001C6D4C">
        <w:rPr>
          <w:noProof/>
          <w:sz w:val="22"/>
          <w:szCs w:val="22"/>
        </w:rPr>
        <w:t>„</w:t>
      </w:r>
      <w:r w:rsidR="00EE13AB" w:rsidRPr="001C6D4C">
        <w:rPr>
          <w:noProof/>
          <w:sz w:val="22"/>
          <w:szCs w:val="22"/>
        </w:rPr>
        <w:t>koje podatke o zaposlenim</w:t>
      </w:r>
      <w:r w:rsidR="00D51759" w:rsidRPr="001C6D4C">
        <w:rPr>
          <w:noProof/>
          <w:sz w:val="22"/>
          <w:szCs w:val="22"/>
        </w:rPr>
        <w:t>a</w:t>
      </w:r>
      <w:r w:rsidR="00EE13AB" w:rsidRPr="001C6D4C">
        <w:rPr>
          <w:noProof/>
          <w:sz w:val="22"/>
          <w:szCs w:val="22"/>
        </w:rPr>
        <w:t xml:space="preserve"> u javnim </w:t>
      </w:r>
      <w:r w:rsidRPr="001C6D4C">
        <w:rPr>
          <w:noProof/>
          <w:sz w:val="22"/>
          <w:szCs w:val="22"/>
        </w:rPr>
        <w:t>organima</w:t>
      </w:r>
      <w:r w:rsidR="00E52F3F" w:rsidRPr="001C6D4C">
        <w:rPr>
          <w:noProof/>
          <w:sz w:val="22"/>
          <w:szCs w:val="22"/>
        </w:rPr>
        <w:t xml:space="preserve"> (imena i prezimena)</w:t>
      </w:r>
      <w:r w:rsidR="00EE13AB" w:rsidRPr="001C6D4C">
        <w:rPr>
          <w:noProof/>
          <w:sz w:val="22"/>
          <w:szCs w:val="22"/>
        </w:rPr>
        <w:t xml:space="preserve"> mogu na zahtjev biti dostavljeni trećoj strani</w:t>
      </w:r>
      <w:r w:rsidR="00E07AF3" w:rsidRPr="001C6D4C">
        <w:rPr>
          <w:noProof/>
          <w:sz w:val="22"/>
          <w:szCs w:val="22"/>
        </w:rPr>
        <w:t>“</w:t>
      </w:r>
      <w:r w:rsidR="002554B0" w:rsidRPr="001C6D4C">
        <w:rPr>
          <w:noProof/>
          <w:sz w:val="22"/>
          <w:szCs w:val="22"/>
        </w:rPr>
        <w:t xml:space="preserve"> </w:t>
      </w:r>
      <w:r w:rsidR="00E07AF3" w:rsidRPr="001C6D4C">
        <w:rPr>
          <w:noProof/>
          <w:sz w:val="22"/>
          <w:szCs w:val="22"/>
        </w:rPr>
        <w:t xml:space="preserve">ili „da li se mogu dati podaci o </w:t>
      </w:r>
      <w:r w:rsidR="00A00F52" w:rsidRPr="001C6D4C">
        <w:rPr>
          <w:noProof/>
          <w:sz w:val="22"/>
          <w:szCs w:val="22"/>
        </w:rPr>
        <w:t>nak</w:t>
      </w:r>
      <w:r w:rsidR="00E07AF3" w:rsidRPr="001C6D4C">
        <w:rPr>
          <w:noProof/>
          <w:sz w:val="22"/>
          <w:szCs w:val="22"/>
        </w:rPr>
        <w:t>nadama koje ostvaruju poslanici dok obavljaju tu funkciju“</w:t>
      </w:r>
      <w:r w:rsidR="002554B0" w:rsidRPr="001C6D4C">
        <w:rPr>
          <w:noProof/>
          <w:sz w:val="22"/>
          <w:szCs w:val="22"/>
        </w:rPr>
        <w:t xml:space="preserve">. </w:t>
      </w:r>
      <w:r w:rsidR="00EE13AB" w:rsidRPr="001C6D4C">
        <w:rPr>
          <w:noProof/>
          <w:sz w:val="22"/>
          <w:szCs w:val="22"/>
        </w:rPr>
        <w:t>Iz istih razloga</w:t>
      </w:r>
      <w:r w:rsidR="00E07AF3" w:rsidRPr="001C6D4C">
        <w:rPr>
          <w:noProof/>
          <w:sz w:val="22"/>
          <w:szCs w:val="22"/>
        </w:rPr>
        <w:t xml:space="preserve"> jedno</w:t>
      </w:r>
      <w:r w:rsidR="00EE13AB" w:rsidRPr="001C6D4C">
        <w:rPr>
          <w:noProof/>
          <w:sz w:val="22"/>
          <w:szCs w:val="22"/>
        </w:rPr>
        <w:t xml:space="preserve"> mišljenj</w:t>
      </w:r>
      <w:r w:rsidR="00E07AF3" w:rsidRPr="001C6D4C">
        <w:rPr>
          <w:noProof/>
          <w:sz w:val="22"/>
          <w:szCs w:val="22"/>
        </w:rPr>
        <w:t>e, koje je dato Centralnoj banci B</w:t>
      </w:r>
      <w:r w:rsidRPr="001C6D4C">
        <w:rPr>
          <w:noProof/>
          <w:sz w:val="22"/>
          <w:szCs w:val="22"/>
        </w:rPr>
        <w:t xml:space="preserve">osne </w:t>
      </w:r>
      <w:r w:rsidR="00E07AF3" w:rsidRPr="001C6D4C">
        <w:rPr>
          <w:noProof/>
          <w:sz w:val="22"/>
          <w:szCs w:val="22"/>
        </w:rPr>
        <w:t>i</w:t>
      </w:r>
      <w:r w:rsidRPr="001C6D4C">
        <w:rPr>
          <w:noProof/>
          <w:sz w:val="22"/>
          <w:szCs w:val="22"/>
        </w:rPr>
        <w:t xml:space="preserve"> </w:t>
      </w:r>
      <w:r w:rsidR="00E07AF3" w:rsidRPr="001C6D4C">
        <w:rPr>
          <w:noProof/>
          <w:sz w:val="22"/>
          <w:szCs w:val="22"/>
        </w:rPr>
        <w:t>H</w:t>
      </w:r>
      <w:r w:rsidRPr="001C6D4C">
        <w:rPr>
          <w:noProof/>
          <w:sz w:val="22"/>
          <w:szCs w:val="22"/>
        </w:rPr>
        <w:t>ercegovine</w:t>
      </w:r>
      <w:r w:rsidR="00E07AF3" w:rsidRPr="001C6D4C">
        <w:rPr>
          <w:noProof/>
          <w:sz w:val="22"/>
          <w:szCs w:val="22"/>
        </w:rPr>
        <w:t xml:space="preserve">, </w:t>
      </w:r>
      <w:r w:rsidR="00EE13AB" w:rsidRPr="001C6D4C">
        <w:rPr>
          <w:noProof/>
          <w:sz w:val="22"/>
          <w:szCs w:val="22"/>
        </w:rPr>
        <w:t xml:space="preserve">objavljeno </w:t>
      </w:r>
      <w:r w:rsidRPr="001C6D4C">
        <w:rPr>
          <w:noProof/>
          <w:sz w:val="22"/>
          <w:szCs w:val="22"/>
        </w:rPr>
        <w:t xml:space="preserve">je </w:t>
      </w:r>
      <w:r w:rsidR="00EE13AB" w:rsidRPr="001C6D4C">
        <w:rPr>
          <w:noProof/>
          <w:sz w:val="22"/>
          <w:szCs w:val="22"/>
        </w:rPr>
        <w:t>i na službenoj web str</w:t>
      </w:r>
      <w:r w:rsidR="00E07AF3" w:rsidRPr="001C6D4C">
        <w:rPr>
          <w:noProof/>
          <w:sz w:val="22"/>
          <w:szCs w:val="22"/>
        </w:rPr>
        <w:t>a</w:t>
      </w:r>
      <w:r w:rsidR="00EE13AB" w:rsidRPr="001C6D4C">
        <w:rPr>
          <w:noProof/>
          <w:sz w:val="22"/>
          <w:szCs w:val="22"/>
        </w:rPr>
        <w:t>nici</w:t>
      </w:r>
      <w:r w:rsidR="00E07AF3" w:rsidRPr="001C6D4C">
        <w:rPr>
          <w:noProof/>
          <w:sz w:val="22"/>
          <w:szCs w:val="22"/>
        </w:rPr>
        <w:t xml:space="preserve"> Agencije</w:t>
      </w:r>
      <w:r w:rsidRPr="001C6D4C">
        <w:rPr>
          <w:noProof/>
          <w:sz w:val="22"/>
          <w:szCs w:val="22"/>
        </w:rPr>
        <w:t xml:space="preserve"> </w:t>
      </w:r>
      <w:hyperlink r:id="rId9" w:history="1">
        <w:r w:rsidRPr="001C6D4C">
          <w:rPr>
            <w:rStyle w:val="Hyperlink"/>
            <w:noProof/>
            <w:sz w:val="22"/>
            <w:szCs w:val="22"/>
          </w:rPr>
          <w:t>www.azlp.gov.ba</w:t>
        </w:r>
      </w:hyperlink>
      <w:r w:rsidR="00E07AF3" w:rsidRPr="001C6D4C">
        <w:rPr>
          <w:noProof/>
          <w:sz w:val="22"/>
          <w:szCs w:val="22"/>
        </w:rPr>
        <w:t>.</w:t>
      </w:r>
      <w:r w:rsidRPr="001C6D4C">
        <w:rPr>
          <w:noProof/>
          <w:sz w:val="22"/>
          <w:szCs w:val="22"/>
        </w:rPr>
        <w:t xml:space="preserve"> </w:t>
      </w:r>
      <w:r w:rsidR="00CA6D43" w:rsidRPr="001C6D4C">
        <w:rPr>
          <w:noProof/>
          <w:sz w:val="22"/>
          <w:szCs w:val="22"/>
        </w:rPr>
        <w:t xml:space="preserve"> </w:t>
      </w:r>
    </w:p>
    <w:p w:rsidR="009F73BB" w:rsidRPr="001C6D4C" w:rsidRDefault="009F73BB" w:rsidP="00D55493">
      <w:pPr>
        <w:jc w:val="both"/>
        <w:rPr>
          <w:noProof/>
          <w:sz w:val="22"/>
          <w:szCs w:val="22"/>
        </w:rPr>
      </w:pPr>
    </w:p>
    <w:p w:rsidR="002554B0" w:rsidRPr="001C6D4C" w:rsidRDefault="009F5432" w:rsidP="00D55493">
      <w:pPr>
        <w:jc w:val="both"/>
        <w:rPr>
          <w:noProof/>
          <w:sz w:val="22"/>
          <w:szCs w:val="22"/>
        </w:rPr>
      </w:pPr>
      <w:r w:rsidRPr="001C6D4C">
        <w:rPr>
          <w:noProof/>
          <w:sz w:val="22"/>
          <w:szCs w:val="22"/>
        </w:rPr>
        <w:t xml:space="preserve">Ovakvom postupanju uveliko je doprinijela važeća odredba člana 8., koja nije jasno odredila šta je to izuzeto od objavljivanja kada je u pitanju pravo na privatnost, odnosno koji podaci ne potpadaju pod </w:t>
      </w:r>
      <w:r w:rsidRPr="001C6D4C">
        <w:rPr>
          <w:noProof/>
          <w:sz w:val="22"/>
          <w:szCs w:val="22"/>
        </w:rPr>
        <w:lastRenderedPageBreak/>
        <w:t xml:space="preserve">ovo ograničenje. </w:t>
      </w:r>
      <w:r w:rsidR="001A5ED0" w:rsidRPr="001C6D4C">
        <w:rPr>
          <w:noProof/>
          <w:sz w:val="22"/>
          <w:szCs w:val="22"/>
        </w:rPr>
        <w:t>Nesumnjivo je da se zakonima ne mogu pravno regulisati i urediti svi društveni odnosi, kao ni predvidjeti sve moguće situacije koje bi bile propisane kao izuzeci od ogr</w:t>
      </w:r>
      <w:r w:rsidR="00A11D04" w:rsidRPr="001C6D4C">
        <w:rPr>
          <w:noProof/>
          <w:sz w:val="22"/>
          <w:szCs w:val="22"/>
        </w:rPr>
        <w:t>aničenja pristupu informacijama</w:t>
      </w:r>
      <w:r w:rsidR="00D51759" w:rsidRPr="001C6D4C">
        <w:rPr>
          <w:noProof/>
          <w:sz w:val="22"/>
          <w:szCs w:val="22"/>
        </w:rPr>
        <w:t>,</w:t>
      </w:r>
      <w:r w:rsidR="00A11D04" w:rsidRPr="001C6D4C">
        <w:rPr>
          <w:noProof/>
          <w:sz w:val="22"/>
          <w:szCs w:val="22"/>
        </w:rPr>
        <w:t xml:space="preserve"> i </w:t>
      </w:r>
      <w:r w:rsidR="002554B0" w:rsidRPr="001C6D4C">
        <w:rPr>
          <w:noProof/>
          <w:sz w:val="22"/>
          <w:szCs w:val="22"/>
        </w:rPr>
        <w:t>Agencija je</w:t>
      </w:r>
      <w:r w:rsidR="00CA6D43" w:rsidRPr="001C6D4C">
        <w:rPr>
          <w:noProof/>
          <w:sz w:val="22"/>
          <w:szCs w:val="22"/>
        </w:rPr>
        <w:t xml:space="preserve"> svjesna</w:t>
      </w:r>
      <w:r w:rsidR="00A11D04" w:rsidRPr="001C6D4C">
        <w:rPr>
          <w:noProof/>
          <w:sz w:val="22"/>
          <w:szCs w:val="22"/>
        </w:rPr>
        <w:t xml:space="preserve"> toga</w:t>
      </w:r>
      <w:r w:rsidR="00A11D04" w:rsidRPr="001C6D4C">
        <w:rPr>
          <w:b/>
          <w:noProof/>
          <w:sz w:val="22"/>
          <w:szCs w:val="22"/>
        </w:rPr>
        <w:t>.</w:t>
      </w:r>
      <w:r w:rsidR="001A5ED0" w:rsidRPr="001C6D4C">
        <w:rPr>
          <w:noProof/>
          <w:sz w:val="22"/>
          <w:szCs w:val="22"/>
        </w:rPr>
        <w:t xml:space="preserve"> </w:t>
      </w:r>
    </w:p>
    <w:p w:rsidR="002554B0" w:rsidRPr="001C6D4C" w:rsidRDefault="002554B0" w:rsidP="00D55493">
      <w:pPr>
        <w:jc w:val="both"/>
        <w:rPr>
          <w:noProof/>
          <w:sz w:val="22"/>
          <w:szCs w:val="22"/>
        </w:rPr>
      </w:pPr>
    </w:p>
    <w:p w:rsidR="009F5432" w:rsidRPr="001C6D4C" w:rsidRDefault="001A5ED0" w:rsidP="00D55493">
      <w:pPr>
        <w:jc w:val="both"/>
        <w:rPr>
          <w:sz w:val="22"/>
          <w:szCs w:val="22"/>
          <w:lang w:val="bs-Latn-BA"/>
        </w:rPr>
      </w:pPr>
      <w:r w:rsidRPr="001C6D4C">
        <w:rPr>
          <w:noProof/>
          <w:sz w:val="22"/>
          <w:szCs w:val="22"/>
        </w:rPr>
        <w:t xml:space="preserve">Međutim, praksa u primjeni Zakona o slobodi pristupa informacijama i Zakona o zaštiti ličnih podataka, pokazali su da je korištenje javnih sredstava, vršenje javne funkcije i određene situacije iz radnih odnosa u javnim organima prepoznato kao javni interes, koji kao takav treba pravno normirati. </w:t>
      </w:r>
      <w:r w:rsidR="009F5432" w:rsidRPr="001C6D4C">
        <w:rPr>
          <w:noProof/>
          <w:sz w:val="22"/>
          <w:szCs w:val="22"/>
        </w:rPr>
        <w:t>U cilju izbjegavanja dvosmislenosti, u nastojanju da se postupanje javnih organa uredi na jedinstven način, a sve u svrhu adekvatne zaštite zagarantovanih prava na privatnost i prava na slobodan pristup informacijama pod kontrolom javnih organa, Agencija je dala prijedlog člana 8. Naime, izuzeci od ograničenja pristupu informacijama koja su navedena u prijedlogu člana 8. odnose se na korištenje javnih sredstava i obavljanje javne funkcije i poslova u organima uprave. S obzirom da se javna budžetska sredstva formiraju iz poreza</w:t>
      </w:r>
      <w:r w:rsidR="009F5432" w:rsidRPr="001C6D4C">
        <w:rPr>
          <w:sz w:val="22"/>
          <w:szCs w:val="22"/>
          <w:lang w:val="bs-Latn-BA"/>
        </w:rPr>
        <w:t xml:space="preserve"> i drugih prihoda koje plaćaju građani, nesumnjivo je opravdano i potrebno te iste građane upoznati sa radom javnih organa i trošenjem budžetskih sredstava, što predstavlja jednu od osnovnih pretpostavki kontrole izabrane vlasti. S druge strane, omogućavanjem uvida u ove informacije, javnost </w:t>
      </w:r>
      <w:r w:rsidR="00510768" w:rsidRPr="001C6D4C">
        <w:rPr>
          <w:sz w:val="22"/>
          <w:szCs w:val="22"/>
          <w:lang w:val="bs-Latn-BA"/>
        </w:rPr>
        <w:t>se upoznaje sa načinom trošenja ovih sredstava što</w:t>
      </w:r>
      <w:r w:rsidR="000200D0" w:rsidRPr="001C6D4C">
        <w:rPr>
          <w:sz w:val="22"/>
          <w:szCs w:val="22"/>
          <w:lang w:val="bs-Latn-BA"/>
        </w:rPr>
        <w:t xml:space="preserve"> preventivno može djelova</w:t>
      </w:r>
      <w:r w:rsidR="00510768" w:rsidRPr="001C6D4C">
        <w:rPr>
          <w:sz w:val="22"/>
          <w:szCs w:val="22"/>
          <w:lang w:val="bs-Latn-BA"/>
        </w:rPr>
        <w:t xml:space="preserve">ti na </w:t>
      </w:r>
      <w:r w:rsidR="009F5432" w:rsidRPr="001C6D4C">
        <w:rPr>
          <w:sz w:val="22"/>
          <w:szCs w:val="22"/>
          <w:lang w:val="bs-Latn-BA"/>
        </w:rPr>
        <w:t xml:space="preserve">nezakonite radnje ili korupciju nadležnih javnih organa, te se s pravom može reći da je </w:t>
      </w:r>
      <w:r w:rsidRPr="001C6D4C">
        <w:rPr>
          <w:sz w:val="22"/>
          <w:szCs w:val="22"/>
          <w:lang w:val="bs-Latn-BA"/>
        </w:rPr>
        <w:t xml:space="preserve">objavljivanje ovakve informacije </w:t>
      </w:r>
      <w:r w:rsidR="009F5432" w:rsidRPr="001C6D4C">
        <w:rPr>
          <w:sz w:val="22"/>
          <w:szCs w:val="22"/>
          <w:lang w:val="bs-Latn-BA"/>
        </w:rPr>
        <w:t xml:space="preserve">u javnom interesu. Dakle, objavljivanje informacije o </w:t>
      </w:r>
      <w:r w:rsidR="009F5432" w:rsidRPr="001C6D4C">
        <w:rPr>
          <w:sz w:val="22"/>
          <w:szCs w:val="22"/>
        </w:rPr>
        <w:t>korištenju javnih sredstava može koristi osnovnim vrijednostima demokratskog društva, a neće prouzrokovati štetu privatnom životu korisnicima tih sredstava. Naravno, s izuzetkom u pogledu sredstava dodijeljenih za socijalna primanja, zdravstvenu zaštitu i zaštitu od nezaposlenosti, jer su to stanja koja nisu svojevoljno prouzrokovana od strane korisnika tih sredstava u navedenu svrhu.</w:t>
      </w:r>
    </w:p>
    <w:p w:rsidR="009F5432" w:rsidRPr="001C6D4C" w:rsidRDefault="009F5432" w:rsidP="00D55493">
      <w:pPr>
        <w:jc w:val="both"/>
        <w:rPr>
          <w:noProof/>
          <w:sz w:val="22"/>
          <w:szCs w:val="22"/>
        </w:rPr>
      </w:pPr>
    </w:p>
    <w:p w:rsidR="009F5432" w:rsidRPr="001C6D4C" w:rsidRDefault="009F5432" w:rsidP="00D55493">
      <w:pPr>
        <w:jc w:val="both"/>
        <w:rPr>
          <w:color w:val="000000"/>
          <w:sz w:val="22"/>
          <w:szCs w:val="22"/>
        </w:rPr>
      </w:pPr>
      <w:r w:rsidRPr="001C6D4C">
        <w:rPr>
          <w:noProof/>
          <w:sz w:val="22"/>
          <w:szCs w:val="22"/>
        </w:rPr>
        <w:t xml:space="preserve">Konvencija 205 je u članu 3. stav </w:t>
      </w:r>
      <w:r w:rsidR="00E04459" w:rsidRPr="001C6D4C">
        <w:rPr>
          <w:noProof/>
          <w:sz w:val="22"/>
          <w:szCs w:val="22"/>
        </w:rPr>
        <w:t>(</w:t>
      </w:r>
      <w:r w:rsidRPr="001C6D4C">
        <w:rPr>
          <w:noProof/>
          <w:sz w:val="22"/>
          <w:szCs w:val="22"/>
        </w:rPr>
        <w:t>3</w:t>
      </w:r>
      <w:r w:rsidR="00E04459" w:rsidRPr="001C6D4C">
        <w:rPr>
          <w:noProof/>
          <w:sz w:val="22"/>
          <w:szCs w:val="22"/>
        </w:rPr>
        <w:t>)</w:t>
      </w:r>
      <w:r w:rsidRPr="001C6D4C">
        <w:rPr>
          <w:noProof/>
          <w:sz w:val="22"/>
          <w:szCs w:val="22"/>
        </w:rPr>
        <w:t xml:space="preserve"> propisala obavezu razmatranja da se uspostavi vremensko ograničenje po čijem isteku se ograničenja iz stava 1. istog člana više neće primjenjivati. U vezi s</w:t>
      </w:r>
      <w:r w:rsidR="00D02A30" w:rsidRPr="001C6D4C">
        <w:rPr>
          <w:noProof/>
          <w:sz w:val="22"/>
          <w:szCs w:val="22"/>
        </w:rPr>
        <w:t>a</w:t>
      </w:r>
      <w:r w:rsidRPr="001C6D4C">
        <w:rPr>
          <w:noProof/>
          <w:sz w:val="22"/>
          <w:szCs w:val="22"/>
        </w:rPr>
        <w:t xml:space="preserve"> ovom obavezom, a sa aspekta zaštite ličnih podataka, u stavu (2) člana 8. predloženo je ograničenje pristupa informaciji radi zaštite prava na privatnost u trajanju od 70 godina </w:t>
      </w:r>
      <w:r w:rsidRPr="001C6D4C">
        <w:rPr>
          <w:color w:val="000000"/>
          <w:sz w:val="22"/>
          <w:szCs w:val="22"/>
        </w:rPr>
        <w:t xml:space="preserve">od njenog nastanka i najmanje 20 godina od smrti lica na koje se odnosi, osim ako lice na koje se informacija odnosi ili njegov bračni drug, djeca ili roditelji poslije njegove smrti pristanu da se informacija objavi prije proteka ovog vremenskog roka. </w:t>
      </w:r>
      <w:r w:rsidRPr="001C6D4C">
        <w:rPr>
          <w:sz w:val="22"/>
          <w:szCs w:val="22"/>
        </w:rPr>
        <w:t xml:space="preserve">Vremensko ograničenje pristupa ličnim podacima u trajanju od </w:t>
      </w:r>
      <w:r w:rsidRPr="001C6D4C">
        <w:rPr>
          <w:color w:val="000000"/>
          <w:sz w:val="22"/>
          <w:szCs w:val="22"/>
        </w:rPr>
        <w:t xml:space="preserve">70 godina predloženo je uzevši u obzir da je prosječan životni vijek u Bosni i Hercegovini </w:t>
      </w:r>
      <w:r w:rsidRPr="001C6D4C">
        <w:rPr>
          <w:sz w:val="22"/>
          <w:szCs w:val="22"/>
        </w:rPr>
        <w:t>74.9 godina</w:t>
      </w:r>
      <w:r w:rsidRPr="001C6D4C">
        <w:rPr>
          <w:color w:val="000000"/>
          <w:sz w:val="22"/>
          <w:szCs w:val="22"/>
        </w:rPr>
        <w:t xml:space="preserve"> prema posljednjim istraživanjima Ujedinjenih naroda. Također, period od 20 godina od smrti lica na koje se odnose podaci sadržani u informaciji je predloženo u cilju zaštite dostojanstva umrle osobe, kao i članova njegove bliže porodice.   </w:t>
      </w:r>
    </w:p>
    <w:p w:rsidR="00F8015D" w:rsidRPr="001C6D4C" w:rsidRDefault="00F8015D" w:rsidP="00D55493">
      <w:pPr>
        <w:jc w:val="both"/>
        <w:rPr>
          <w:noProof/>
          <w:sz w:val="22"/>
          <w:szCs w:val="22"/>
        </w:rPr>
      </w:pPr>
    </w:p>
    <w:p w:rsidR="009F5432" w:rsidRPr="001C6D4C" w:rsidRDefault="009F5432" w:rsidP="00D55493">
      <w:pPr>
        <w:jc w:val="both"/>
        <w:rPr>
          <w:noProof/>
          <w:sz w:val="22"/>
          <w:szCs w:val="22"/>
        </w:rPr>
      </w:pPr>
    </w:p>
    <w:p w:rsidR="003C7803" w:rsidRPr="001C6D4C" w:rsidRDefault="003C7803" w:rsidP="009F73BB">
      <w:pPr>
        <w:jc w:val="center"/>
        <w:rPr>
          <w:b/>
          <w:sz w:val="22"/>
          <w:szCs w:val="22"/>
        </w:rPr>
      </w:pPr>
      <w:r w:rsidRPr="001C6D4C">
        <w:rPr>
          <w:b/>
          <w:sz w:val="22"/>
          <w:szCs w:val="22"/>
        </w:rPr>
        <w:t>Član 4.</w:t>
      </w:r>
    </w:p>
    <w:p w:rsidR="003C7803" w:rsidRPr="001C6D4C" w:rsidRDefault="003C7803" w:rsidP="00D55493">
      <w:pPr>
        <w:jc w:val="both"/>
        <w:rPr>
          <w:sz w:val="22"/>
          <w:szCs w:val="22"/>
        </w:rPr>
      </w:pPr>
    </w:p>
    <w:p w:rsidR="009F5432" w:rsidRPr="001C6D4C" w:rsidRDefault="001A5ED0" w:rsidP="00D55493">
      <w:pPr>
        <w:jc w:val="both"/>
        <w:rPr>
          <w:b/>
          <w:sz w:val="22"/>
          <w:szCs w:val="22"/>
        </w:rPr>
      </w:pPr>
      <w:r w:rsidRPr="001C6D4C">
        <w:rPr>
          <w:b/>
          <w:sz w:val="22"/>
          <w:szCs w:val="22"/>
        </w:rPr>
        <w:t>U č</w:t>
      </w:r>
      <w:r w:rsidR="009F5432" w:rsidRPr="001C6D4C">
        <w:rPr>
          <w:b/>
          <w:sz w:val="22"/>
          <w:szCs w:val="22"/>
        </w:rPr>
        <w:t>lan</w:t>
      </w:r>
      <w:r w:rsidRPr="001C6D4C">
        <w:rPr>
          <w:b/>
          <w:sz w:val="22"/>
          <w:szCs w:val="22"/>
        </w:rPr>
        <w:t>u 9. iza stava (3) dodaje se novi stav (4) koji glasi:</w:t>
      </w:r>
    </w:p>
    <w:p w:rsidR="009F5432" w:rsidRPr="001C6D4C" w:rsidRDefault="007848B7" w:rsidP="00D55493">
      <w:pPr>
        <w:jc w:val="both"/>
        <w:rPr>
          <w:sz w:val="22"/>
          <w:szCs w:val="22"/>
        </w:rPr>
      </w:pPr>
      <w:r w:rsidRPr="001C6D4C">
        <w:rPr>
          <w:sz w:val="22"/>
          <w:szCs w:val="22"/>
        </w:rPr>
        <w:t>„</w:t>
      </w:r>
      <w:r w:rsidR="009F5432" w:rsidRPr="001C6D4C">
        <w:rPr>
          <w:sz w:val="22"/>
          <w:szCs w:val="22"/>
        </w:rPr>
        <w:t>(</w:t>
      </w:r>
      <w:r w:rsidRPr="001C6D4C">
        <w:rPr>
          <w:sz w:val="22"/>
          <w:szCs w:val="22"/>
        </w:rPr>
        <w:t>4</w:t>
      </w:r>
      <w:r w:rsidR="009F5432" w:rsidRPr="001C6D4C">
        <w:rPr>
          <w:sz w:val="22"/>
          <w:szCs w:val="22"/>
        </w:rPr>
        <w:t>)</w:t>
      </w:r>
      <w:r w:rsidR="009F73BB" w:rsidRPr="001C6D4C">
        <w:rPr>
          <w:sz w:val="22"/>
          <w:szCs w:val="22"/>
        </w:rPr>
        <w:t xml:space="preserve"> </w:t>
      </w:r>
      <w:r w:rsidR="009F5432" w:rsidRPr="001C6D4C">
        <w:rPr>
          <w:sz w:val="22"/>
          <w:szCs w:val="22"/>
        </w:rPr>
        <w:t xml:space="preserve">Za pristup informacijama iz člana 8. </w:t>
      </w:r>
      <w:r w:rsidR="002F0185" w:rsidRPr="001C6D4C">
        <w:rPr>
          <w:sz w:val="22"/>
          <w:szCs w:val="22"/>
        </w:rPr>
        <w:t xml:space="preserve">stav (2) </w:t>
      </w:r>
      <w:r w:rsidR="009F5432" w:rsidRPr="001C6D4C">
        <w:rPr>
          <w:sz w:val="22"/>
          <w:szCs w:val="22"/>
        </w:rPr>
        <w:t>se neće vršiti utvrđivanje javnog interesa.</w:t>
      </w:r>
      <w:r w:rsidRPr="001C6D4C">
        <w:rPr>
          <w:sz w:val="22"/>
          <w:szCs w:val="22"/>
        </w:rPr>
        <w:t>“</w:t>
      </w:r>
    </w:p>
    <w:p w:rsidR="009F5432" w:rsidRPr="001C6D4C" w:rsidRDefault="009F5432" w:rsidP="00D55493">
      <w:pPr>
        <w:jc w:val="both"/>
        <w:rPr>
          <w:sz w:val="22"/>
          <w:szCs w:val="22"/>
        </w:rPr>
      </w:pPr>
    </w:p>
    <w:p w:rsidR="009F73BB" w:rsidRPr="001C6D4C" w:rsidRDefault="009F73BB" w:rsidP="00D55493">
      <w:pPr>
        <w:jc w:val="both"/>
        <w:rPr>
          <w:sz w:val="22"/>
          <w:szCs w:val="22"/>
        </w:rPr>
      </w:pPr>
    </w:p>
    <w:p w:rsidR="009F5432" w:rsidRPr="001C6D4C" w:rsidRDefault="009F5432" w:rsidP="009F73BB">
      <w:pPr>
        <w:jc w:val="center"/>
        <w:rPr>
          <w:b/>
          <w:sz w:val="22"/>
          <w:szCs w:val="22"/>
        </w:rPr>
      </w:pPr>
      <w:r w:rsidRPr="001C6D4C">
        <w:rPr>
          <w:b/>
          <w:sz w:val="22"/>
          <w:szCs w:val="22"/>
        </w:rPr>
        <w:t>Obrazloženje</w:t>
      </w:r>
    </w:p>
    <w:p w:rsidR="00225F05" w:rsidRPr="001C6D4C" w:rsidRDefault="00225F05" w:rsidP="00D55493">
      <w:pPr>
        <w:jc w:val="both"/>
        <w:rPr>
          <w:sz w:val="22"/>
          <w:szCs w:val="22"/>
        </w:rPr>
      </w:pPr>
    </w:p>
    <w:p w:rsidR="00D86639" w:rsidRPr="001C6D4C" w:rsidRDefault="00D86639" w:rsidP="00D55493">
      <w:pPr>
        <w:jc w:val="both"/>
        <w:rPr>
          <w:sz w:val="22"/>
          <w:szCs w:val="22"/>
        </w:rPr>
      </w:pPr>
      <w:r w:rsidRPr="001C6D4C">
        <w:rPr>
          <w:sz w:val="22"/>
          <w:szCs w:val="22"/>
        </w:rPr>
        <w:t>Odredba stava (</w:t>
      </w:r>
      <w:r w:rsidR="007848B7" w:rsidRPr="001C6D4C">
        <w:rPr>
          <w:sz w:val="22"/>
          <w:szCs w:val="22"/>
        </w:rPr>
        <w:t>4</w:t>
      </w:r>
      <w:r w:rsidRPr="001C6D4C">
        <w:rPr>
          <w:sz w:val="22"/>
          <w:szCs w:val="22"/>
        </w:rPr>
        <w:t xml:space="preserve">) da se za pristup informacijama iz člana 8. </w:t>
      </w:r>
      <w:r w:rsidR="00D51759" w:rsidRPr="001C6D4C">
        <w:rPr>
          <w:sz w:val="22"/>
          <w:szCs w:val="22"/>
        </w:rPr>
        <w:t xml:space="preserve">stav (2) </w:t>
      </w:r>
      <w:r w:rsidRPr="001C6D4C">
        <w:rPr>
          <w:sz w:val="22"/>
          <w:szCs w:val="22"/>
        </w:rPr>
        <w:t xml:space="preserve">neće vršiti utvrđivanje preovlađujućeg javnog interesa, predložena je iz razloga što </w:t>
      </w:r>
      <w:r w:rsidR="002F0185" w:rsidRPr="001C6D4C">
        <w:rPr>
          <w:sz w:val="22"/>
          <w:szCs w:val="22"/>
        </w:rPr>
        <w:t xml:space="preserve">su njima propisani podaci na koje se ne bi primjenjivao Zakon o zaštiti ličnih podataka kada je u pitanju pristup informacijama. Naravno, i u ovom slučaju su izuzetak podaci u vezi sredstava dodijeljenih za socijalna primanja, zdravstvenu zaštitu i zaštitu od nezaposlenosti, jer je u </w:t>
      </w:r>
      <w:r w:rsidRPr="001C6D4C">
        <w:rPr>
          <w:sz w:val="22"/>
          <w:szCs w:val="22"/>
        </w:rPr>
        <w:t>stvarnosti teško zamisli</w:t>
      </w:r>
      <w:r w:rsidR="002F0185" w:rsidRPr="001C6D4C">
        <w:rPr>
          <w:sz w:val="22"/>
          <w:szCs w:val="22"/>
        </w:rPr>
        <w:t>ti situacij</w:t>
      </w:r>
      <w:r w:rsidRPr="001C6D4C">
        <w:rPr>
          <w:sz w:val="22"/>
          <w:szCs w:val="22"/>
        </w:rPr>
        <w:t>u</w:t>
      </w:r>
      <w:r w:rsidR="002F0185" w:rsidRPr="001C6D4C">
        <w:rPr>
          <w:sz w:val="22"/>
          <w:szCs w:val="22"/>
        </w:rPr>
        <w:t xml:space="preserve"> u</w:t>
      </w:r>
      <w:r w:rsidRPr="001C6D4C">
        <w:rPr>
          <w:sz w:val="22"/>
          <w:szCs w:val="22"/>
        </w:rPr>
        <w:t xml:space="preserve"> kojoj </w:t>
      </w:r>
      <w:r w:rsidR="002F0185" w:rsidRPr="001C6D4C">
        <w:rPr>
          <w:sz w:val="22"/>
          <w:szCs w:val="22"/>
        </w:rPr>
        <w:t>podatak o navedenim činjenicama</w:t>
      </w:r>
      <w:r w:rsidR="00510768" w:rsidRPr="001C6D4C">
        <w:rPr>
          <w:sz w:val="22"/>
          <w:szCs w:val="22"/>
        </w:rPr>
        <w:t xml:space="preserve"> ne bi </w:t>
      </w:r>
      <w:r w:rsidR="00820F1C" w:rsidRPr="001C6D4C">
        <w:rPr>
          <w:sz w:val="22"/>
          <w:szCs w:val="22"/>
        </w:rPr>
        <w:t>učinio štetu privatnosti.</w:t>
      </w:r>
    </w:p>
    <w:p w:rsidR="00D86639" w:rsidRPr="001C6D4C" w:rsidRDefault="00D86639" w:rsidP="00D55493">
      <w:pPr>
        <w:jc w:val="both"/>
        <w:rPr>
          <w:sz w:val="22"/>
          <w:szCs w:val="22"/>
        </w:rPr>
      </w:pPr>
    </w:p>
    <w:p w:rsidR="003C7803" w:rsidRDefault="003C7803" w:rsidP="00D55493">
      <w:pPr>
        <w:jc w:val="both"/>
        <w:rPr>
          <w:sz w:val="22"/>
          <w:szCs w:val="22"/>
        </w:rPr>
      </w:pPr>
    </w:p>
    <w:p w:rsidR="001C6D4C" w:rsidRDefault="001C6D4C" w:rsidP="00D55493">
      <w:pPr>
        <w:jc w:val="both"/>
        <w:rPr>
          <w:sz w:val="22"/>
          <w:szCs w:val="22"/>
        </w:rPr>
      </w:pPr>
    </w:p>
    <w:p w:rsidR="001C6D4C" w:rsidRPr="001C6D4C" w:rsidRDefault="001C6D4C" w:rsidP="00D55493">
      <w:pPr>
        <w:jc w:val="both"/>
        <w:rPr>
          <w:sz w:val="22"/>
          <w:szCs w:val="22"/>
        </w:rPr>
      </w:pPr>
    </w:p>
    <w:p w:rsidR="003C7803" w:rsidRPr="001C6D4C" w:rsidRDefault="003C7803" w:rsidP="00D02A30">
      <w:pPr>
        <w:jc w:val="center"/>
        <w:rPr>
          <w:b/>
          <w:sz w:val="22"/>
          <w:szCs w:val="22"/>
        </w:rPr>
      </w:pPr>
      <w:r w:rsidRPr="001C6D4C">
        <w:rPr>
          <w:b/>
          <w:sz w:val="22"/>
          <w:szCs w:val="22"/>
        </w:rPr>
        <w:lastRenderedPageBreak/>
        <w:t>Član 5.</w:t>
      </w:r>
    </w:p>
    <w:p w:rsidR="003C7803" w:rsidRPr="001C6D4C" w:rsidRDefault="003C7803" w:rsidP="00D55493">
      <w:pPr>
        <w:tabs>
          <w:tab w:val="left" w:pos="284"/>
        </w:tabs>
        <w:jc w:val="both"/>
        <w:rPr>
          <w:b/>
          <w:sz w:val="22"/>
          <w:szCs w:val="22"/>
        </w:rPr>
      </w:pPr>
    </w:p>
    <w:p w:rsidR="009F5432" w:rsidRPr="001C6D4C" w:rsidRDefault="009F5432" w:rsidP="00D55493">
      <w:pPr>
        <w:tabs>
          <w:tab w:val="left" w:pos="284"/>
        </w:tabs>
        <w:jc w:val="both"/>
        <w:rPr>
          <w:b/>
          <w:sz w:val="22"/>
          <w:szCs w:val="22"/>
        </w:rPr>
      </w:pPr>
      <w:r w:rsidRPr="001C6D4C">
        <w:rPr>
          <w:b/>
          <w:sz w:val="22"/>
          <w:szCs w:val="22"/>
        </w:rPr>
        <w:t xml:space="preserve">Član 11. </w:t>
      </w:r>
      <w:r w:rsidR="00D4029C" w:rsidRPr="001C6D4C">
        <w:rPr>
          <w:b/>
          <w:sz w:val="22"/>
          <w:szCs w:val="22"/>
        </w:rPr>
        <w:t>s</w:t>
      </w:r>
      <w:r w:rsidRPr="001C6D4C">
        <w:rPr>
          <w:b/>
          <w:sz w:val="22"/>
          <w:szCs w:val="22"/>
        </w:rPr>
        <w:t xml:space="preserve">tav (3) </w:t>
      </w:r>
      <w:r w:rsidR="007848B7" w:rsidRPr="001C6D4C">
        <w:rPr>
          <w:b/>
          <w:sz w:val="22"/>
          <w:szCs w:val="22"/>
        </w:rPr>
        <w:t>briše se.</w:t>
      </w:r>
    </w:p>
    <w:p w:rsidR="009F5432" w:rsidRPr="001C6D4C" w:rsidRDefault="009F5432" w:rsidP="00D55493">
      <w:pPr>
        <w:jc w:val="both"/>
        <w:rPr>
          <w:b/>
          <w:sz w:val="22"/>
          <w:szCs w:val="22"/>
        </w:rPr>
      </w:pPr>
    </w:p>
    <w:p w:rsidR="00D02A30" w:rsidRPr="001C6D4C" w:rsidRDefault="00D02A30" w:rsidP="00D55493">
      <w:pPr>
        <w:jc w:val="both"/>
        <w:rPr>
          <w:b/>
          <w:sz w:val="22"/>
          <w:szCs w:val="22"/>
        </w:rPr>
      </w:pPr>
    </w:p>
    <w:p w:rsidR="009F5432" w:rsidRPr="001C6D4C" w:rsidRDefault="009F5432" w:rsidP="00D02A30">
      <w:pPr>
        <w:jc w:val="center"/>
        <w:rPr>
          <w:b/>
          <w:sz w:val="22"/>
          <w:szCs w:val="22"/>
        </w:rPr>
      </w:pPr>
      <w:r w:rsidRPr="001C6D4C">
        <w:rPr>
          <w:b/>
          <w:sz w:val="22"/>
          <w:szCs w:val="22"/>
        </w:rPr>
        <w:t>Obrazloženje</w:t>
      </w:r>
    </w:p>
    <w:p w:rsidR="009F5432" w:rsidRPr="001C6D4C" w:rsidRDefault="009F5432" w:rsidP="00D55493">
      <w:pPr>
        <w:jc w:val="both"/>
        <w:rPr>
          <w:sz w:val="22"/>
          <w:szCs w:val="22"/>
        </w:rPr>
      </w:pPr>
    </w:p>
    <w:p w:rsidR="003F567A" w:rsidRPr="001C6D4C" w:rsidRDefault="009F5432" w:rsidP="00D55493">
      <w:pPr>
        <w:jc w:val="both"/>
        <w:rPr>
          <w:sz w:val="22"/>
          <w:szCs w:val="22"/>
        </w:rPr>
      </w:pPr>
      <w:r w:rsidRPr="001C6D4C">
        <w:rPr>
          <w:sz w:val="22"/>
          <w:szCs w:val="22"/>
        </w:rPr>
        <w:t xml:space="preserve">Važeća odredba člana 11. stav (3) </w:t>
      </w:r>
      <w:r w:rsidR="00D87B83" w:rsidRPr="001C6D4C">
        <w:rPr>
          <w:sz w:val="22"/>
          <w:szCs w:val="22"/>
        </w:rPr>
        <w:t>glasi: „</w:t>
      </w:r>
      <w:r w:rsidR="003F567A" w:rsidRPr="001C6D4C">
        <w:rPr>
          <w:b/>
          <w:i/>
          <w:sz w:val="22"/>
          <w:szCs w:val="22"/>
        </w:rPr>
        <w:t>Zahtjev za pristup ličnoj informaciji, mora, pored ispunjavanja uslova iz stava 2. biti sačinjen samo od strane fizičkog lica na koje se isti odnosi, ili od strane zakonskog zastupnika podnositelja zahtjeva ili od lica koje je podnositelj zahtjeva ovlastio u pisanoj formi za pristup informaciji. Ako je zahtjev sačinilo lice na koje se odnosi, ovo lice će potpisati zahtjev i pokazati svoj zakonom utvrđen lični dokument s fotografijom. Ako je zahtjev sačinio zakonski zastupnik podnositelja zahtjeva ili lice ovlašteno za pristup informaciji, to lice će potpisati zahtjev, pokazati svoj zakonom utvrđen lični dokument s fotografijom, dokaz o zakonskom zastupanju ili punomoć, kao i kopiju zakonom utvrđenog ličnog dokumenta podnositelja zahtjeva</w:t>
      </w:r>
      <w:r w:rsidR="00D02A30" w:rsidRPr="001C6D4C">
        <w:rPr>
          <w:b/>
          <w:i/>
          <w:sz w:val="22"/>
          <w:szCs w:val="22"/>
        </w:rPr>
        <w:t>.</w:t>
      </w:r>
      <w:r w:rsidR="003F567A" w:rsidRPr="001C6D4C">
        <w:rPr>
          <w:b/>
          <w:i/>
          <w:sz w:val="22"/>
          <w:szCs w:val="22"/>
        </w:rPr>
        <w:t>“</w:t>
      </w:r>
      <w:r w:rsidR="003F567A" w:rsidRPr="001C6D4C">
        <w:rPr>
          <w:sz w:val="22"/>
          <w:szCs w:val="22"/>
        </w:rPr>
        <w:t xml:space="preserve"> </w:t>
      </w:r>
    </w:p>
    <w:p w:rsidR="00852D61" w:rsidRPr="001C6D4C" w:rsidRDefault="00852D61" w:rsidP="00D55493">
      <w:pPr>
        <w:jc w:val="both"/>
        <w:rPr>
          <w:sz w:val="22"/>
          <w:szCs w:val="22"/>
        </w:rPr>
      </w:pPr>
    </w:p>
    <w:p w:rsidR="003F567A" w:rsidRPr="001C6D4C" w:rsidRDefault="00852D61" w:rsidP="00D55493">
      <w:pPr>
        <w:jc w:val="both"/>
        <w:rPr>
          <w:sz w:val="22"/>
          <w:szCs w:val="22"/>
        </w:rPr>
      </w:pPr>
      <w:r w:rsidRPr="001C6D4C">
        <w:rPr>
          <w:sz w:val="22"/>
          <w:szCs w:val="22"/>
        </w:rPr>
        <w:t xml:space="preserve">Prvenstveno, kako je </w:t>
      </w:r>
      <w:r w:rsidR="003C7803" w:rsidRPr="001C6D4C">
        <w:rPr>
          <w:sz w:val="22"/>
          <w:szCs w:val="22"/>
        </w:rPr>
        <w:t xml:space="preserve">pojašnjeno u </w:t>
      </w:r>
      <w:r w:rsidRPr="001C6D4C">
        <w:rPr>
          <w:sz w:val="22"/>
          <w:szCs w:val="22"/>
        </w:rPr>
        <w:t>obrazložen</w:t>
      </w:r>
      <w:r w:rsidR="003C7803" w:rsidRPr="001C6D4C">
        <w:rPr>
          <w:sz w:val="22"/>
          <w:szCs w:val="22"/>
        </w:rPr>
        <w:t>ju</w:t>
      </w:r>
      <w:r w:rsidRPr="001C6D4C">
        <w:rPr>
          <w:sz w:val="22"/>
          <w:szCs w:val="22"/>
        </w:rPr>
        <w:t xml:space="preserve"> član</w:t>
      </w:r>
      <w:r w:rsidR="00AB07CD" w:rsidRPr="001C6D4C">
        <w:rPr>
          <w:sz w:val="22"/>
          <w:szCs w:val="22"/>
        </w:rPr>
        <w:t>a</w:t>
      </w:r>
      <w:r w:rsidRPr="001C6D4C">
        <w:rPr>
          <w:sz w:val="22"/>
          <w:szCs w:val="22"/>
        </w:rPr>
        <w:t xml:space="preserve"> 1.</w:t>
      </w:r>
      <w:r w:rsidR="003C7803" w:rsidRPr="001C6D4C">
        <w:rPr>
          <w:sz w:val="22"/>
          <w:szCs w:val="22"/>
        </w:rPr>
        <w:t xml:space="preserve"> i 2.</w:t>
      </w:r>
      <w:r w:rsidRPr="001C6D4C">
        <w:rPr>
          <w:sz w:val="22"/>
          <w:szCs w:val="22"/>
        </w:rPr>
        <w:t xml:space="preserve"> ovog Prijedloga, pojam lična informacija bi se trebao brisati iz Zakona o slobodi pristupa informacijama, pa bi samim tim i ova odredba </w:t>
      </w:r>
      <w:r w:rsidR="002D6ED6" w:rsidRPr="001C6D4C">
        <w:rPr>
          <w:sz w:val="22"/>
          <w:szCs w:val="22"/>
        </w:rPr>
        <w:t xml:space="preserve">bila suvišna. </w:t>
      </w:r>
      <w:r w:rsidR="003F567A" w:rsidRPr="001C6D4C">
        <w:rPr>
          <w:sz w:val="22"/>
          <w:szCs w:val="22"/>
        </w:rPr>
        <w:t>O</w:t>
      </w:r>
      <w:r w:rsidR="002D6ED6" w:rsidRPr="001C6D4C">
        <w:rPr>
          <w:sz w:val="22"/>
          <w:szCs w:val="22"/>
        </w:rPr>
        <w:t xml:space="preserve">sim toga, ista je </w:t>
      </w:r>
      <w:r w:rsidR="009F5432" w:rsidRPr="001C6D4C">
        <w:rPr>
          <w:sz w:val="22"/>
          <w:szCs w:val="22"/>
        </w:rPr>
        <w:t xml:space="preserve">kontradiktorna </w:t>
      </w:r>
      <w:r w:rsidR="00F26B0D" w:rsidRPr="001C6D4C">
        <w:rPr>
          <w:sz w:val="22"/>
          <w:szCs w:val="22"/>
        </w:rPr>
        <w:t xml:space="preserve">sa principima i drugim odredbama </w:t>
      </w:r>
      <w:r w:rsidR="009F5432" w:rsidRPr="001C6D4C">
        <w:rPr>
          <w:sz w:val="22"/>
          <w:szCs w:val="22"/>
        </w:rPr>
        <w:t>samo</w:t>
      </w:r>
      <w:r w:rsidR="00F26B0D" w:rsidRPr="001C6D4C">
        <w:rPr>
          <w:sz w:val="22"/>
          <w:szCs w:val="22"/>
        </w:rPr>
        <w:t>g</w:t>
      </w:r>
      <w:r w:rsidR="009F5432" w:rsidRPr="001C6D4C">
        <w:rPr>
          <w:sz w:val="22"/>
          <w:szCs w:val="22"/>
        </w:rPr>
        <w:t xml:space="preserve"> </w:t>
      </w:r>
      <w:r w:rsidR="0033759E" w:rsidRPr="001C6D4C">
        <w:rPr>
          <w:sz w:val="22"/>
          <w:szCs w:val="22"/>
        </w:rPr>
        <w:t>Z</w:t>
      </w:r>
      <w:r w:rsidR="003B349D" w:rsidRPr="001C6D4C">
        <w:rPr>
          <w:sz w:val="22"/>
          <w:szCs w:val="22"/>
        </w:rPr>
        <w:t>akona</w:t>
      </w:r>
      <w:r w:rsidR="009F5432" w:rsidRPr="001C6D4C">
        <w:rPr>
          <w:sz w:val="22"/>
          <w:szCs w:val="22"/>
        </w:rPr>
        <w:t xml:space="preserve"> o</w:t>
      </w:r>
      <w:r w:rsidR="003F567A" w:rsidRPr="001C6D4C">
        <w:rPr>
          <w:sz w:val="22"/>
          <w:szCs w:val="22"/>
        </w:rPr>
        <w:t xml:space="preserve"> slobodi pristupa informacijama. Naime, istom je</w:t>
      </w:r>
      <w:r w:rsidR="009F5432" w:rsidRPr="001C6D4C">
        <w:rPr>
          <w:sz w:val="22"/>
          <w:szCs w:val="22"/>
        </w:rPr>
        <w:t xml:space="preserve"> propis</w:t>
      </w:r>
      <w:r w:rsidR="003F567A" w:rsidRPr="001C6D4C">
        <w:rPr>
          <w:sz w:val="22"/>
          <w:szCs w:val="22"/>
        </w:rPr>
        <w:t>ano</w:t>
      </w:r>
      <w:r w:rsidR="009F5432" w:rsidRPr="001C6D4C">
        <w:rPr>
          <w:sz w:val="22"/>
          <w:szCs w:val="22"/>
        </w:rPr>
        <w:t xml:space="preserve"> da samo građanin na koga se odnosi tražena informacija ima pravo podnijeti zahtjev za pristup informacijama, lično ili posredstvom punomoćnika ili zastupnika. Ovakva odredba je bespredmetna</w:t>
      </w:r>
      <w:r w:rsidR="003F567A" w:rsidRPr="001C6D4C">
        <w:rPr>
          <w:sz w:val="22"/>
          <w:szCs w:val="22"/>
        </w:rPr>
        <w:t xml:space="preserve"> iz nekoliko razloga. Kao prvo, </w:t>
      </w:r>
      <w:r w:rsidR="00D10196" w:rsidRPr="001C6D4C">
        <w:rPr>
          <w:sz w:val="22"/>
          <w:szCs w:val="22"/>
        </w:rPr>
        <w:t xml:space="preserve">Konvencija 205 u članu 2. propisuje obavezu da se svakome omogući pravo na pristup zvaničnim dokumentima, bez diskriminacije po bilo kom osnovu. </w:t>
      </w:r>
      <w:r w:rsidR="003F567A" w:rsidRPr="001C6D4C">
        <w:rPr>
          <w:sz w:val="22"/>
          <w:szCs w:val="22"/>
        </w:rPr>
        <w:t xml:space="preserve">Zakon o slobodi pristupa informacijama </w:t>
      </w:r>
      <w:r w:rsidR="00D10196" w:rsidRPr="001C6D4C">
        <w:rPr>
          <w:sz w:val="22"/>
          <w:szCs w:val="22"/>
        </w:rPr>
        <w:t xml:space="preserve">također, u članu 1. propisuje cilj, a to je </w:t>
      </w:r>
      <w:r w:rsidR="003F567A" w:rsidRPr="001C6D4C">
        <w:rPr>
          <w:sz w:val="22"/>
          <w:szCs w:val="22"/>
        </w:rPr>
        <w:t>da se svakom fizičkom ili pravnom licu omogući pristup informacijama koje su pod kontrolom javnog organa.</w:t>
      </w:r>
      <w:r w:rsidR="00F26B0D" w:rsidRPr="001C6D4C">
        <w:rPr>
          <w:sz w:val="22"/>
          <w:szCs w:val="22"/>
        </w:rPr>
        <w:t xml:space="preserve"> Ista odredba je u koliziji sa članom 4. Zakona o slobodi informacijama koji daje svakom fizičkom i pravnom licu pravo na pristup informacijma</w:t>
      </w:r>
      <w:r w:rsidR="003B349D" w:rsidRPr="001C6D4C">
        <w:rPr>
          <w:sz w:val="22"/>
          <w:szCs w:val="22"/>
        </w:rPr>
        <w:t xml:space="preserve"> </w:t>
      </w:r>
      <w:r w:rsidR="00F26B0D" w:rsidRPr="001C6D4C">
        <w:rPr>
          <w:sz w:val="22"/>
          <w:szCs w:val="22"/>
        </w:rPr>
        <w:t xml:space="preserve">pod kontrolom javnog organa. </w:t>
      </w:r>
      <w:r w:rsidR="00D10196" w:rsidRPr="001C6D4C">
        <w:rPr>
          <w:sz w:val="22"/>
          <w:szCs w:val="22"/>
        </w:rPr>
        <w:t xml:space="preserve">Dakle, Konvencija 205 nije, pa tako </w:t>
      </w:r>
      <w:r w:rsidR="003B349D" w:rsidRPr="001C6D4C">
        <w:rPr>
          <w:sz w:val="22"/>
          <w:szCs w:val="22"/>
        </w:rPr>
        <w:t xml:space="preserve">ni Zakon </w:t>
      </w:r>
      <w:r w:rsidR="00D10196" w:rsidRPr="001C6D4C">
        <w:rPr>
          <w:sz w:val="22"/>
          <w:szCs w:val="22"/>
        </w:rPr>
        <w:t>ne bi trebao ogranič</w:t>
      </w:r>
      <w:r w:rsidR="003B349D" w:rsidRPr="001C6D4C">
        <w:rPr>
          <w:sz w:val="22"/>
          <w:szCs w:val="22"/>
        </w:rPr>
        <w:t xml:space="preserve">avati </w:t>
      </w:r>
      <w:r w:rsidR="00D10196" w:rsidRPr="001C6D4C">
        <w:rPr>
          <w:sz w:val="22"/>
          <w:szCs w:val="22"/>
        </w:rPr>
        <w:t>pristup infor</w:t>
      </w:r>
      <w:r w:rsidR="003B349D" w:rsidRPr="001C6D4C">
        <w:rPr>
          <w:sz w:val="22"/>
          <w:szCs w:val="22"/>
        </w:rPr>
        <w:t>macijama samo onim licima na koj</w:t>
      </w:r>
      <w:r w:rsidR="00D10196" w:rsidRPr="001C6D4C">
        <w:rPr>
          <w:sz w:val="22"/>
          <w:szCs w:val="22"/>
        </w:rPr>
        <w:t xml:space="preserve">a se informacija odnosi. </w:t>
      </w:r>
      <w:r w:rsidR="00AB07CD" w:rsidRPr="001C6D4C">
        <w:rPr>
          <w:sz w:val="22"/>
          <w:szCs w:val="22"/>
        </w:rPr>
        <w:t xml:space="preserve">Kada se uzme u </w:t>
      </w:r>
      <w:r w:rsidR="003F567A" w:rsidRPr="001C6D4C">
        <w:rPr>
          <w:sz w:val="22"/>
          <w:szCs w:val="22"/>
        </w:rPr>
        <w:t xml:space="preserve">obzir da informacija ne mora sadržavati lične podatke, postavlja </w:t>
      </w:r>
      <w:r w:rsidR="00AB07CD" w:rsidRPr="001C6D4C">
        <w:rPr>
          <w:sz w:val="22"/>
          <w:szCs w:val="22"/>
        </w:rPr>
        <w:t xml:space="preserve">se </w:t>
      </w:r>
      <w:r w:rsidR="009F5432" w:rsidRPr="001C6D4C">
        <w:rPr>
          <w:sz w:val="22"/>
          <w:szCs w:val="22"/>
        </w:rPr>
        <w:t xml:space="preserve">pitanje ko ima pravo u tom slučaju da podnese zahtjev za pristup informacijama. </w:t>
      </w:r>
      <w:r w:rsidR="00F26B0D" w:rsidRPr="001C6D4C">
        <w:rPr>
          <w:sz w:val="22"/>
          <w:szCs w:val="22"/>
        </w:rPr>
        <w:t xml:space="preserve">Dosljednom primjenom ove i ovakve odredbe ne bi postojala mogućnost pristupa </w:t>
      </w:r>
      <w:r w:rsidR="00110B84" w:rsidRPr="001C6D4C">
        <w:rPr>
          <w:sz w:val="22"/>
          <w:szCs w:val="22"/>
        </w:rPr>
        <w:t>informacijama koje u svom sastavu imaju i lične informacije</w:t>
      </w:r>
    </w:p>
    <w:p w:rsidR="00D10196" w:rsidRPr="001C6D4C" w:rsidRDefault="00D10196" w:rsidP="00D55493">
      <w:pPr>
        <w:jc w:val="both"/>
        <w:rPr>
          <w:sz w:val="22"/>
          <w:szCs w:val="22"/>
        </w:rPr>
      </w:pPr>
    </w:p>
    <w:p w:rsidR="009F5432" w:rsidRPr="001C6D4C" w:rsidRDefault="00D10196" w:rsidP="00D55493">
      <w:pPr>
        <w:jc w:val="both"/>
        <w:rPr>
          <w:sz w:val="22"/>
          <w:szCs w:val="22"/>
        </w:rPr>
      </w:pPr>
      <w:r w:rsidRPr="001C6D4C">
        <w:rPr>
          <w:sz w:val="22"/>
          <w:szCs w:val="22"/>
        </w:rPr>
        <w:t>Nadalje, Konvencija 108 i Zakon o zaštiti ličnih podataka u članu 2</w:t>
      </w:r>
      <w:r w:rsidR="009F5432" w:rsidRPr="001C6D4C">
        <w:rPr>
          <w:sz w:val="22"/>
          <w:szCs w:val="22"/>
        </w:rPr>
        <w:t xml:space="preserve">4. i 25. </w:t>
      </w:r>
      <w:r w:rsidR="00852D61" w:rsidRPr="001C6D4C">
        <w:rPr>
          <w:sz w:val="22"/>
          <w:szCs w:val="22"/>
        </w:rPr>
        <w:t>utvrđuju</w:t>
      </w:r>
      <w:r w:rsidR="009F5432" w:rsidRPr="001C6D4C">
        <w:rPr>
          <w:sz w:val="22"/>
          <w:szCs w:val="22"/>
        </w:rPr>
        <w:t xml:space="preserve"> pravo svakog građanina da na zahtjav, besplatno jednom godišnje, dobije informaciju od kontrolora o obradi njegovih ličnih podataka.</w:t>
      </w:r>
      <w:r w:rsidRPr="001C6D4C">
        <w:rPr>
          <w:sz w:val="22"/>
          <w:szCs w:val="22"/>
        </w:rPr>
        <w:t xml:space="preserve"> Kako je već obrazloženo u </w:t>
      </w:r>
      <w:r w:rsidR="003C7803" w:rsidRPr="001C6D4C">
        <w:rPr>
          <w:sz w:val="22"/>
          <w:szCs w:val="22"/>
        </w:rPr>
        <w:t xml:space="preserve">vezi </w:t>
      </w:r>
      <w:r w:rsidRPr="001C6D4C">
        <w:rPr>
          <w:sz w:val="22"/>
          <w:szCs w:val="22"/>
        </w:rPr>
        <w:t>član</w:t>
      </w:r>
      <w:r w:rsidR="003C7803" w:rsidRPr="001C6D4C">
        <w:rPr>
          <w:sz w:val="22"/>
          <w:szCs w:val="22"/>
        </w:rPr>
        <w:t>a 1. i 2. ovog Prijedloga</w:t>
      </w:r>
      <w:r w:rsidRPr="001C6D4C">
        <w:rPr>
          <w:sz w:val="22"/>
          <w:szCs w:val="22"/>
        </w:rPr>
        <w:t>,</w:t>
      </w:r>
      <w:r w:rsidR="00852D61" w:rsidRPr="001C6D4C">
        <w:rPr>
          <w:sz w:val="22"/>
          <w:szCs w:val="22"/>
        </w:rPr>
        <w:t xml:space="preserve"> pravo na zaštitu ličnih podataka i pravo na informaciju o obradi ličnih podataka ima svako fizičko lice na teritoriju Bosne i Hercegovine po Zakonu o zaštiti ličnih podataka kao temeljnom propisu koji tretira materiju ličnih podataka. </w:t>
      </w:r>
      <w:r w:rsidR="00370CDA" w:rsidRPr="001C6D4C">
        <w:rPr>
          <w:sz w:val="22"/>
          <w:szCs w:val="22"/>
        </w:rPr>
        <w:t>I</w:t>
      </w:r>
      <w:r w:rsidR="00891B06" w:rsidRPr="001C6D4C">
        <w:rPr>
          <w:sz w:val="22"/>
          <w:szCs w:val="22"/>
        </w:rPr>
        <w:t xml:space="preserve">z navedenih razloga, smatramo da bi </w:t>
      </w:r>
      <w:r w:rsidR="00852D61" w:rsidRPr="001C6D4C">
        <w:rPr>
          <w:sz w:val="22"/>
          <w:szCs w:val="22"/>
        </w:rPr>
        <w:t xml:space="preserve">važeću odredbu člana 11. stav (3) </w:t>
      </w:r>
      <w:r w:rsidR="00891B06" w:rsidRPr="001C6D4C">
        <w:rPr>
          <w:sz w:val="22"/>
          <w:szCs w:val="22"/>
        </w:rPr>
        <w:t>trebalo brisati.</w:t>
      </w:r>
    </w:p>
    <w:p w:rsidR="009F5432" w:rsidRPr="001C6D4C" w:rsidRDefault="009F5432" w:rsidP="00D55493">
      <w:pPr>
        <w:jc w:val="both"/>
        <w:rPr>
          <w:sz w:val="22"/>
          <w:szCs w:val="22"/>
        </w:rPr>
      </w:pPr>
    </w:p>
    <w:p w:rsidR="00AB07CD" w:rsidRPr="001C6D4C" w:rsidRDefault="00AB07CD" w:rsidP="00D55493">
      <w:pPr>
        <w:jc w:val="both"/>
        <w:rPr>
          <w:sz w:val="22"/>
          <w:szCs w:val="22"/>
        </w:rPr>
      </w:pPr>
    </w:p>
    <w:p w:rsidR="003C7803" w:rsidRPr="001C6D4C" w:rsidRDefault="003C7803" w:rsidP="00D02A30">
      <w:pPr>
        <w:jc w:val="center"/>
        <w:rPr>
          <w:b/>
          <w:sz w:val="22"/>
          <w:szCs w:val="22"/>
        </w:rPr>
      </w:pPr>
      <w:r w:rsidRPr="001C6D4C">
        <w:rPr>
          <w:b/>
          <w:sz w:val="22"/>
          <w:szCs w:val="22"/>
        </w:rPr>
        <w:t>Član 6.</w:t>
      </w:r>
    </w:p>
    <w:p w:rsidR="003C7803" w:rsidRPr="001C6D4C" w:rsidRDefault="003C7803" w:rsidP="00D55493">
      <w:pPr>
        <w:jc w:val="both"/>
        <w:rPr>
          <w:sz w:val="22"/>
          <w:szCs w:val="22"/>
        </w:rPr>
      </w:pPr>
    </w:p>
    <w:p w:rsidR="009F5432" w:rsidRPr="001C6D4C" w:rsidRDefault="009F5432" w:rsidP="00D55493">
      <w:pPr>
        <w:jc w:val="both"/>
        <w:rPr>
          <w:b/>
          <w:i/>
          <w:sz w:val="22"/>
          <w:szCs w:val="22"/>
        </w:rPr>
      </w:pPr>
      <w:r w:rsidRPr="001C6D4C">
        <w:rPr>
          <w:b/>
          <w:i/>
          <w:sz w:val="22"/>
          <w:szCs w:val="22"/>
        </w:rPr>
        <w:t>Odjeljak IV LIČNE INFORMACIJE i član 17. brišu se.</w:t>
      </w:r>
    </w:p>
    <w:p w:rsidR="009F5432" w:rsidRPr="001C6D4C" w:rsidRDefault="009F5432" w:rsidP="00D55493">
      <w:pPr>
        <w:jc w:val="both"/>
        <w:rPr>
          <w:sz w:val="22"/>
          <w:szCs w:val="22"/>
        </w:rPr>
      </w:pPr>
    </w:p>
    <w:p w:rsidR="00D02A30" w:rsidRPr="001C6D4C" w:rsidRDefault="00D02A30" w:rsidP="00D55493">
      <w:pPr>
        <w:jc w:val="both"/>
        <w:rPr>
          <w:sz w:val="22"/>
          <w:szCs w:val="22"/>
        </w:rPr>
      </w:pPr>
    </w:p>
    <w:p w:rsidR="009F5432" w:rsidRPr="001C6D4C" w:rsidRDefault="009F5432" w:rsidP="00D02A30">
      <w:pPr>
        <w:jc w:val="center"/>
        <w:rPr>
          <w:b/>
          <w:sz w:val="22"/>
          <w:szCs w:val="22"/>
        </w:rPr>
      </w:pPr>
      <w:r w:rsidRPr="001C6D4C">
        <w:rPr>
          <w:b/>
          <w:sz w:val="22"/>
          <w:szCs w:val="22"/>
        </w:rPr>
        <w:t>Obrazloženje</w:t>
      </w:r>
    </w:p>
    <w:p w:rsidR="009F5432" w:rsidRPr="001C6D4C" w:rsidRDefault="009F5432" w:rsidP="00D55493">
      <w:pPr>
        <w:jc w:val="both"/>
        <w:rPr>
          <w:b/>
          <w:i/>
          <w:sz w:val="22"/>
          <w:szCs w:val="22"/>
        </w:rPr>
      </w:pPr>
    </w:p>
    <w:p w:rsidR="00622FCF" w:rsidRPr="001C6D4C" w:rsidRDefault="00622FCF" w:rsidP="00D55493">
      <w:pPr>
        <w:jc w:val="both"/>
        <w:rPr>
          <w:sz w:val="22"/>
          <w:szCs w:val="22"/>
        </w:rPr>
      </w:pPr>
      <w:r w:rsidRPr="001C6D4C">
        <w:rPr>
          <w:sz w:val="22"/>
          <w:szCs w:val="22"/>
        </w:rPr>
        <w:t xml:space="preserve">Iz razloga navedenih u obrazloženju </w:t>
      </w:r>
      <w:r w:rsidR="002D6ED6" w:rsidRPr="001C6D4C">
        <w:rPr>
          <w:sz w:val="22"/>
          <w:szCs w:val="22"/>
        </w:rPr>
        <w:t xml:space="preserve">svih </w:t>
      </w:r>
      <w:r w:rsidRPr="001C6D4C">
        <w:rPr>
          <w:sz w:val="22"/>
          <w:szCs w:val="22"/>
        </w:rPr>
        <w:t xml:space="preserve">naprijed navedenih odredbi, predlažemo brisanje ovog Odjeljka i kompletnog člana 17. </w:t>
      </w:r>
    </w:p>
    <w:p w:rsidR="00622FCF" w:rsidRDefault="00622FCF" w:rsidP="00D55493">
      <w:pPr>
        <w:jc w:val="both"/>
        <w:rPr>
          <w:sz w:val="22"/>
          <w:szCs w:val="22"/>
        </w:rPr>
      </w:pPr>
    </w:p>
    <w:p w:rsidR="001C6D4C" w:rsidRDefault="001C6D4C" w:rsidP="00D55493">
      <w:pPr>
        <w:jc w:val="both"/>
        <w:rPr>
          <w:sz w:val="22"/>
          <w:szCs w:val="22"/>
        </w:rPr>
      </w:pPr>
    </w:p>
    <w:p w:rsidR="001C6D4C" w:rsidRPr="001C6D4C" w:rsidRDefault="001C6D4C" w:rsidP="00D55493">
      <w:pPr>
        <w:jc w:val="both"/>
        <w:rPr>
          <w:sz w:val="22"/>
          <w:szCs w:val="22"/>
        </w:rPr>
      </w:pPr>
    </w:p>
    <w:p w:rsidR="00476E14" w:rsidRPr="001C6D4C" w:rsidRDefault="00476E14" w:rsidP="00D55493">
      <w:pPr>
        <w:jc w:val="both"/>
        <w:rPr>
          <w:sz w:val="22"/>
          <w:szCs w:val="22"/>
        </w:rPr>
      </w:pPr>
    </w:p>
    <w:p w:rsidR="00CB4381" w:rsidRPr="001C6D4C" w:rsidRDefault="003F51B7" w:rsidP="00D55493">
      <w:pPr>
        <w:pStyle w:val="ListParagraph"/>
        <w:numPr>
          <w:ilvl w:val="0"/>
          <w:numId w:val="19"/>
        </w:numPr>
        <w:ind w:left="0" w:firstLine="0"/>
        <w:jc w:val="both"/>
        <w:rPr>
          <w:b/>
          <w:sz w:val="22"/>
          <w:szCs w:val="22"/>
        </w:rPr>
      </w:pPr>
      <w:r w:rsidRPr="001C6D4C">
        <w:rPr>
          <w:b/>
          <w:sz w:val="22"/>
          <w:szCs w:val="22"/>
        </w:rPr>
        <w:t>DIO</w:t>
      </w:r>
    </w:p>
    <w:p w:rsidR="007848B7" w:rsidRPr="001C6D4C" w:rsidRDefault="007848B7" w:rsidP="00D55493">
      <w:pPr>
        <w:jc w:val="both"/>
        <w:rPr>
          <w:b/>
          <w:bCs/>
          <w:color w:val="000000"/>
          <w:sz w:val="22"/>
          <w:szCs w:val="22"/>
        </w:rPr>
      </w:pPr>
    </w:p>
    <w:p w:rsidR="007848B7" w:rsidRPr="001C6D4C" w:rsidRDefault="009555C4" w:rsidP="00D55493">
      <w:pPr>
        <w:jc w:val="both"/>
        <w:rPr>
          <w:bCs/>
          <w:color w:val="000000"/>
          <w:sz w:val="22"/>
          <w:szCs w:val="22"/>
        </w:rPr>
      </w:pPr>
      <w:r w:rsidRPr="001C6D4C">
        <w:rPr>
          <w:bCs/>
          <w:color w:val="000000"/>
          <w:sz w:val="22"/>
          <w:szCs w:val="22"/>
        </w:rPr>
        <w:t xml:space="preserve">U </w:t>
      </w:r>
      <w:r w:rsidR="00977EAE" w:rsidRPr="001C6D4C">
        <w:rPr>
          <w:bCs/>
          <w:color w:val="000000"/>
          <w:sz w:val="22"/>
          <w:szCs w:val="22"/>
        </w:rPr>
        <w:t>ovom</w:t>
      </w:r>
      <w:r w:rsidR="008679CE" w:rsidRPr="001C6D4C">
        <w:rPr>
          <w:bCs/>
          <w:color w:val="000000"/>
          <w:sz w:val="22"/>
          <w:szCs w:val="22"/>
        </w:rPr>
        <w:t xml:space="preserve"> </w:t>
      </w:r>
      <w:r w:rsidRPr="001C6D4C">
        <w:rPr>
          <w:bCs/>
          <w:color w:val="000000"/>
          <w:sz w:val="22"/>
          <w:szCs w:val="22"/>
        </w:rPr>
        <w:t>dijelu smatra</w:t>
      </w:r>
      <w:r w:rsidR="00977EAE" w:rsidRPr="001C6D4C">
        <w:rPr>
          <w:bCs/>
          <w:color w:val="000000"/>
          <w:sz w:val="22"/>
          <w:szCs w:val="22"/>
        </w:rPr>
        <w:t>mo</w:t>
      </w:r>
      <w:r w:rsidRPr="001C6D4C">
        <w:rPr>
          <w:bCs/>
          <w:color w:val="000000"/>
          <w:sz w:val="22"/>
          <w:szCs w:val="22"/>
        </w:rPr>
        <w:t xml:space="preserve"> za shodno</w:t>
      </w:r>
      <w:r w:rsidR="0019344E" w:rsidRPr="001C6D4C">
        <w:rPr>
          <w:bCs/>
          <w:color w:val="000000"/>
          <w:sz w:val="22"/>
          <w:szCs w:val="22"/>
        </w:rPr>
        <w:t xml:space="preserve"> incijalno</w:t>
      </w:r>
      <w:r w:rsidRPr="001C6D4C">
        <w:rPr>
          <w:bCs/>
          <w:color w:val="000000"/>
          <w:sz w:val="22"/>
          <w:szCs w:val="22"/>
        </w:rPr>
        <w:t xml:space="preserve"> ukazati na pojedine odredbe Zakona koje bi trebalo izmijeniti obzirom da </w:t>
      </w:r>
      <w:r w:rsidR="00891B06" w:rsidRPr="001C6D4C">
        <w:rPr>
          <w:bCs/>
          <w:color w:val="000000"/>
          <w:sz w:val="22"/>
          <w:szCs w:val="22"/>
        </w:rPr>
        <w:t xml:space="preserve">uzrokuju nejasnoće i nedosljednost u primjeni samog Zakona. </w:t>
      </w:r>
      <w:r w:rsidR="0019344E" w:rsidRPr="001C6D4C">
        <w:rPr>
          <w:bCs/>
          <w:color w:val="000000"/>
          <w:sz w:val="22"/>
          <w:szCs w:val="22"/>
        </w:rPr>
        <w:t>Rukovodili smo se primjerima iz prakse od toga da se licu ne omogućava pristup njegovom za</w:t>
      </w:r>
      <w:r w:rsidR="00AB07CD" w:rsidRPr="001C6D4C">
        <w:rPr>
          <w:bCs/>
          <w:color w:val="000000"/>
          <w:sz w:val="22"/>
          <w:szCs w:val="22"/>
        </w:rPr>
        <w:t>h</w:t>
      </w:r>
      <w:r w:rsidR="0019344E" w:rsidRPr="001C6D4C">
        <w:rPr>
          <w:bCs/>
          <w:color w:val="000000"/>
          <w:sz w:val="22"/>
          <w:szCs w:val="22"/>
        </w:rPr>
        <w:t>tjevu za ostvarivanje nekog prav</w:t>
      </w:r>
      <w:r w:rsidR="00AB07CD" w:rsidRPr="001C6D4C">
        <w:rPr>
          <w:bCs/>
          <w:color w:val="000000"/>
          <w:sz w:val="22"/>
          <w:szCs w:val="22"/>
        </w:rPr>
        <w:t>a</w:t>
      </w:r>
      <w:r w:rsidR="003B349D" w:rsidRPr="001C6D4C">
        <w:rPr>
          <w:bCs/>
          <w:color w:val="000000"/>
          <w:sz w:val="22"/>
          <w:szCs w:val="22"/>
        </w:rPr>
        <w:t>,</w:t>
      </w:r>
      <w:r w:rsidR="0019344E" w:rsidRPr="001C6D4C">
        <w:rPr>
          <w:bCs/>
          <w:color w:val="000000"/>
          <w:sz w:val="22"/>
          <w:szCs w:val="22"/>
        </w:rPr>
        <w:t xml:space="preserve"> do </w:t>
      </w:r>
      <w:r w:rsidR="002F2BA8" w:rsidRPr="001C6D4C">
        <w:rPr>
          <w:bCs/>
          <w:color w:val="000000"/>
          <w:sz w:val="22"/>
          <w:szCs w:val="22"/>
        </w:rPr>
        <w:t>toga da javni organi ne čine dostupnim informacije koje su bez ikakve dvojbe od javnog značaja.</w:t>
      </w:r>
      <w:r w:rsidR="00E262FC" w:rsidRPr="001C6D4C">
        <w:rPr>
          <w:bCs/>
          <w:color w:val="000000"/>
          <w:sz w:val="22"/>
          <w:szCs w:val="22"/>
        </w:rPr>
        <w:t xml:space="preserve"> Osnovno pravilo je da su lični podaci vlasništvo nosioca podataka</w:t>
      </w:r>
      <w:r w:rsidR="00AB07CD" w:rsidRPr="001C6D4C">
        <w:rPr>
          <w:bCs/>
          <w:color w:val="000000"/>
          <w:sz w:val="22"/>
          <w:szCs w:val="22"/>
        </w:rPr>
        <w:t>,</w:t>
      </w:r>
      <w:r w:rsidR="00E262FC" w:rsidRPr="001C6D4C">
        <w:rPr>
          <w:bCs/>
          <w:color w:val="000000"/>
          <w:sz w:val="22"/>
          <w:szCs w:val="22"/>
        </w:rPr>
        <w:t xml:space="preserve"> a s druge strane informacije u posjedu javnog organa </w:t>
      </w:r>
      <w:r w:rsidR="00AB07CD" w:rsidRPr="001C6D4C">
        <w:rPr>
          <w:bCs/>
          <w:color w:val="000000"/>
          <w:sz w:val="22"/>
          <w:szCs w:val="22"/>
        </w:rPr>
        <w:t xml:space="preserve">su </w:t>
      </w:r>
      <w:r w:rsidR="00E262FC" w:rsidRPr="001C6D4C">
        <w:rPr>
          <w:bCs/>
          <w:color w:val="000000"/>
          <w:sz w:val="22"/>
          <w:szCs w:val="22"/>
        </w:rPr>
        <w:t>vlasništvo građana. Kao i svako pravilo i ov</w:t>
      </w:r>
      <w:r w:rsidR="00AB07CD" w:rsidRPr="001C6D4C">
        <w:rPr>
          <w:bCs/>
          <w:color w:val="000000"/>
          <w:sz w:val="22"/>
          <w:szCs w:val="22"/>
        </w:rPr>
        <w:t>a</w:t>
      </w:r>
      <w:r w:rsidR="00E262FC" w:rsidRPr="001C6D4C">
        <w:rPr>
          <w:bCs/>
          <w:color w:val="000000"/>
          <w:sz w:val="22"/>
          <w:szCs w:val="22"/>
        </w:rPr>
        <w:t xml:space="preserve"> ima</w:t>
      </w:r>
      <w:r w:rsidR="00AB07CD" w:rsidRPr="001C6D4C">
        <w:rPr>
          <w:bCs/>
          <w:color w:val="000000"/>
          <w:sz w:val="22"/>
          <w:szCs w:val="22"/>
        </w:rPr>
        <w:t>ju</w:t>
      </w:r>
      <w:r w:rsidR="00E262FC" w:rsidRPr="001C6D4C">
        <w:rPr>
          <w:bCs/>
          <w:color w:val="000000"/>
          <w:sz w:val="22"/>
          <w:szCs w:val="22"/>
        </w:rPr>
        <w:t xml:space="preserve"> izuzetke.</w:t>
      </w:r>
      <w:r w:rsidR="008679CE" w:rsidRPr="001C6D4C">
        <w:rPr>
          <w:bCs/>
          <w:color w:val="000000"/>
          <w:sz w:val="22"/>
          <w:szCs w:val="22"/>
        </w:rPr>
        <w:t xml:space="preserve"> </w:t>
      </w:r>
      <w:r w:rsidR="00891B06" w:rsidRPr="001C6D4C">
        <w:rPr>
          <w:bCs/>
          <w:color w:val="000000"/>
          <w:sz w:val="22"/>
          <w:szCs w:val="22"/>
        </w:rPr>
        <w:t xml:space="preserve">Sugestije dajemo po tačkama kako slijedi: </w:t>
      </w:r>
    </w:p>
    <w:p w:rsidR="00730222" w:rsidRPr="001C6D4C" w:rsidRDefault="00730222" w:rsidP="00D55493">
      <w:pPr>
        <w:jc w:val="both"/>
        <w:rPr>
          <w:bCs/>
          <w:color w:val="000000"/>
          <w:sz w:val="22"/>
          <w:szCs w:val="22"/>
        </w:rPr>
      </w:pPr>
    </w:p>
    <w:p w:rsidR="007848B7" w:rsidRPr="001C6D4C" w:rsidRDefault="00891B06" w:rsidP="00D02A30">
      <w:pPr>
        <w:pStyle w:val="ListParagraph"/>
        <w:numPr>
          <w:ilvl w:val="0"/>
          <w:numId w:val="22"/>
        </w:numPr>
        <w:ind w:left="284" w:hanging="284"/>
        <w:jc w:val="both"/>
        <w:rPr>
          <w:b/>
          <w:bCs/>
          <w:i/>
          <w:color w:val="000000"/>
          <w:sz w:val="22"/>
          <w:szCs w:val="22"/>
        </w:rPr>
      </w:pPr>
      <w:r w:rsidRPr="001C6D4C">
        <w:rPr>
          <w:b/>
          <w:bCs/>
          <w:i/>
          <w:color w:val="000000"/>
          <w:sz w:val="22"/>
          <w:szCs w:val="22"/>
        </w:rPr>
        <w:t>Poj</w:t>
      </w:r>
      <w:r w:rsidR="00370CDA" w:rsidRPr="001C6D4C">
        <w:rPr>
          <w:b/>
          <w:bCs/>
          <w:i/>
          <w:color w:val="000000"/>
          <w:sz w:val="22"/>
          <w:szCs w:val="22"/>
        </w:rPr>
        <w:t>a</w:t>
      </w:r>
      <w:r w:rsidRPr="001C6D4C">
        <w:rPr>
          <w:b/>
          <w:bCs/>
          <w:i/>
          <w:color w:val="000000"/>
          <w:sz w:val="22"/>
          <w:szCs w:val="22"/>
        </w:rPr>
        <w:t>m informacije</w:t>
      </w:r>
    </w:p>
    <w:p w:rsidR="007848B7" w:rsidRPr="001C6D4C" w:rsidRDefault="007848B7" w:rsidP="00D55493">
      <w:pPr>
        <w:jc w:val="both"/>
        <w:rPr>
          <w:b/>
          <w:bCs/>
          <w:color w:val="000000"/>
          <w:sz w:val="22"/>
          <w:szCs w:val="22"/>
        </w:rPr>
      </w:pPr>
    </w:p>
    <w:p w:rsidR="00651A27" w:rsidRPr="001C6D4C" w:rsidRDefault="00370CDA" w:rsidP="00D55493">
      <w:pPr>
        <w:autoSpaceDE w:val="0"/>
        <w:autoSpaceDN w:val="0"/>
        <w:adjustRightInd w:val="0"/>
        <w:jc w:val="both"/>
        <w:rPr>
          <w:sz w:val="22"/>
          <w:szCs w:val="22"/>
        </w:rPr>
      </w:pPr>
      <w:r w:rsidRPr="001C6D4C">
        <w:rPr>
          <w:sz w:val="22"/>
          <w:szCs w:val="22"/>
        </w:rPr>
        <w:t>U članu 3. stav (1) tačka a) Zakona o slobodi pristupa informacijama</w:t>
      </w:r>
      <w:r w:rsidR="000D6A08" w:rsidRPr="001C6D4C">
        <w:rPr>
          <w:sz w:val="22"/>
          <w:szCs w:val="22"/>
        </w:rPr>
        <w:t xml:space="preserve"> </w:t>
      </w:r>
      <w:r w:rsidR="00891B06" w:rsidRPr="001C6D4C">
        <w:rPr>
          <w:sz w:val="22"/>
          <w:szCs w:val="22"/>
        </w:rPr>
        <w:t>propis</w:t>
      </w:r>
      <w:r w:rsidRPr="001C6D4C">
        <w:rPr>
          <w:sz w:val="22"/>
          <w:szCs w:val="22"/>
        </w:rPr>
        <w:t>ano je</w:t>
      </w:r>
      <w:r w:rsidR="000D6A08" w:rsidRPr="001C6D4C">
        <w:rPr>
          <w:sz w:val="22"/>
          <w:szCs w:val="22"/>
        </w:rPr>
        <w:t xml:space="preserve"> </w:t>
      </w:r>
      <w:r w:rsidR="000F2E10" w:rsidRPr="001C6D4C">
        <w:rPr>
          <w:sz w:val="22"/>
          <w:szCs w:val="22"/>
        </w:rPr>
        <w:t>značenje pojma</w:t>
      </w:r>
      <w:r w:rsidR="000D6A08" w:rsidRPr="001C6D4C">
        <w:rPr>
          <w:sz w:val="22"/>
          <w:szCs w:val="22"/>
        </w:rPr>
        <w:t xml:space="preserve"> </w:t>
      </w:r>
      <w:r w:rsidRPr="001C6D4C">
        <w:rPr>
          <w:sz w:val="22"/>
          <w:szCs w:val="22"/>
        </w:rPr>
        <w:t xml:space="preserve">informacije, </w:t>
      </w:r>
      <w:r w:rsidR="000F2E10" w:rsidRPr="001C6D4C">
        <w:rPr>
          <w:sz w:val="22"/>
          <w:szCs w:val="22"/>
        </w:rPr>
        <w:t xml:space="preserve">prema kojem </w:t>
      </w:r>
      <w:r w:rsidR="003010E0" w:rsidRPr="001C6D4C">
        <w:rPr>
          <w:b/>
          <w:i/>
          <w:sz w:val="22"/>
          <w:szCs w:val="22"/>
        </w:rPr>
        <w:t>„</w:t>
      </w:r>
      <w:r w:rsidR="003010E0" w:rsidRPr="001C6D4C">
        <w:rPr>
          <w:b/>
          <w:i/>
          <w:color w:val="231F20"/>
          <w:sz w:val="22"/>
          <w:szCs w:val="22"/>
        </w:rPr>
        <w:t>a)“informacija“ je svaki materijal kojim se prenose činjenice, mišljenja, podaci ili bilo koji</w:t>
      </w:r>
      <w:r w:rsidR="000D6A08" w:rsidRPr="001C6D4C">
        <w:rPr>
          <w:b/>
          <w:i/>
          <w:color w:val="231F20"/>
          <w:sz w:val="22"/>
          <w:szCs w:val="22"/>
        </w:rPr>
        <w:t xml:space="preserve"> </w:t>
      </w:r>
      <w:r w:rsidR="003010E0" w:rsidRPr="001C6D4C">
        <w:rPr>
          <w:b/>
          <w:i/>
          <w:color w:val="231F20"/>
          <w:sz w:val="22"/>
          <w:szCs w:val="22"/>
        </w:rPr>
        <w:t>drugi sadržaj,</w:t>
      </w:r>
      <w:r w:rsidR="000D6A08" w:rsidRPr="001C6D4C">
        <w:rPr>
          <w:b/>
          <w:i/>
          <w:color w:val="231F20"/>
          <w:sz w:val="22"/>
          <w:szCs w:val="22"/>
        </w:rPr>
        <w:t xml:space="preserve"> </w:t>
      </w:r>
      <w:r w:rsidR="003010E0" w:rsidRPr="001C6D4C">
        <w:rPr>
          <w:b/>
          <w:i/>
          <w:color w:val="231F20"/>
          <w:sz w:val="22"/>
          <w:szCs w:val="22"/>
        </w:rPr>
        <w:t>uključujući svaku presliku ili njezin dio, bez obzira na</w:t>
      </w:r>
      <w:r w:rsidR="000D6A08" w:rsidRPr="001C6D4C">
        <w:rPr>
          <w:b/>
          <w:i/>
          <w:color w:val="231F20"/>
          <w:sz w:val="22"/>
          <w:szCs w:val="22"/>
        </w:rPr>
        <w:t xml:space="preserve"> </w:t>
      </w:r>
      <w:r w:rsidR="003010E0" w:rsidRPr="001C6D4C">
        <w:rPr>
          <w:b/>
          <w:i/>
          <w:color w:val="231F20"/>
          <w:sz w:val="22"/>
          <w:szCs w:val="22"/>
        </w:rPr>
        <w:t>oblik ili karakteristike, kao i na to kada je sastavljena i</w:t>
      </w:r>
      <w:r w:rsidR="003B349D" w:rsidRPr="001C6D4C">
        <w:rPr>
          <w:b/>
          <w:i/>
          <w:color w:val="231F20"/>
          <w:sz w:val="22"/>
          <w:szCs w:val="22"/>
        </w:rPr>
        <w:t xml:space="preserve"> </w:t>
      </w:r>
      <w:r w:rsidR="003010E0" w:rsidRPr="001C6D4C">
        <w:rPr>
          <w:b/>
          <w:i/>
          <w:color w:val="231F20"/>
          <w:sz w:val="22"/>
          <w:szCs w:val="22"/>
        </w:rPr>
        <w:t>kako je klasificirana;</w:t>
      </w:r>
      <w:r w:rsidR="003010E0" w:rsidRPr="001C6D4C">
        <w:rPr>
          <w:b/>
          <w:i/>
          <w:sz w:val="22"/>
          <w:szCs w:val="22"/>
        </w:rPr>
        <w:t>“</w:t>
      </w:r>
      <w:r w:rsidR="000D6A08" w:rsidRPr="001C6D4C">
        <w:rPr>
          <w:sz w:val="22"/>
          <w:szCs w:val="22"/>
        </w:rPr>
        <w:t xml:space="preserve"> </w:t>
      </w:r>
      <w:r w:rsidR="000F2E10" w:rsidRPr="001C6D4C">
        <w:rPr>
          <w:sz w:val="22"/>
          <w:szCs w:val="22"/>
        </w:rPr>
        <w:t xml:space="preserve">Kao prvo, </w:t>
      </w:r>
      <w:r w:rsidR="003010E0" w:rsidRPr="001C6D4C">
        <w:rPr>
          <w:sz w:val="22"/>
          <w:szCs w:val="22"/>
        </w:rPr>
        <w:t xml:space="preserve">Konvencija 205 kao ni drugi međunarodni dokumenti u vezi pristupa službenim dokumentima, ne utvrđuju pojam informacije, nego pojam službeni ili zvanični dokument. Upravo u cilju usklađivanja </w:t>
      </w:r>
      <w:r w:rsidRPr="001C6D4C">
        <w:rPr>
          <w:sz w:val="22"/>
          <w:szCs w:val="22"/>
        </w:rPr>
        <w:t xml:space="preserve">ovog </w:t>
      </w:r>
      <w:r w:rsidR="003010E0" w:rsidRPr="001C6D4C">
        <w:rPr>
          <w:sz w:val="22"/>
          <w:szCs w:val="22"/>
        </w:rPr>
        <w:t xml:space="preserve">pojma </w:t>
      </w:r>
      <w:r w:rsidRPr="001C6D4C">
        <w:rPr>
          <w:sz w:val="22"/>
          <w:szCs w:val="22"/>
        </w:rPr>
        <w:t xml:space="preserve">u </w:t>
      </w:r>
      <w:r w:rsidR="003010E0" w:rsidRPr="001C6D4C">
        <w:rPr>
          <w:sz w:val="22"/>
          <w:szCs w:val="22"/>
        </w:rPr>
        <w:t>Zakon</w:t>
      </w:r>
      <w:r w:rsidRPr="001C6D4C">
        <w:rPr>
          <w:sz w:val="22"/>
          <w:szCs w:val="22"/>
        </w:rPr>
        <w:t>u</w:t>
      </w:r>
      <w:r w:rsidR="003010E0" w:rsidRPr="001C6D4C">
        <w:rPr>
          <w:sz w:val="22"/>
          <w:szCs w:val="22"/>
        </w:rPr>
        <w:t xml:space="preserve"> o slobodi pristupa </w:t>
      </w:r>
      <w:r w:rsidRPr="001C6D4C">
        <w:rPr>
          <w:sz w:val="22"/>
          <w:szCs w:val="22"/>
        </w:rPr>
        <w:t xml:space="preserve">informacijama </w:t>
      </w:r>
      <w:r w:rsidR="003010E0" w:rsidRPr="001C6D4C">
        <w:rPr>
          <w:sz w:val="22"/>
          <w:szCs w:val="22"/>
        </w:rPr>
        <w:t xml:space="preserve">sa Konvencijom 205 i drugim međunarodnim dokumentima, potrebno je propisati </w:t>
      </w:r>
      <w:r w:rsidR="000D6A08" w:rsidRPr="001C6D4C">
        <w:rPr>
          <w:sz w:val="22"/>
          <w:szCs w:val="22"/>
        </w:rPr>
        <w:t xml:space="preserve">adekvatan i jasan </w:t>
      </w:r>
      <w:r w:rsidR="003010E0" w:rsidRPr="001C6D4C">
        <w:rPr>
          <w:sz w:val="22"/>
          <w:szCs w:val="22"/>
        </w:rPr>
        <w:t xml:space="preserve">pojam </w:t>
      </w:r>
      <w:r w:rsidRPr="001C6D4C">
        <w:rPr>
          <w:sz w:val="22"/>
          <w:szCs w:val="22"/>
        </w:rPr>
        <w:t>informacije</w:t>
      </w:r>
      <w:r w:rsidR="000D6A08" w:rsidRPr="001C6D4C">
        <w:rPr>
          <w:sz w:val="22"/>
          <w:szCs w:val="22"/>
        </w:rPr>
        <w:t>.</w:t>
      </w:r>
      <w:r w:rsidR="00651A27" w:rsidRPr="001C6D4C">
        <w:rPr>
          <w:sz w:val="22"/>
          <w:szCs w:val="22"/>
        </w:rPr>
        <w:t xml:space="preserve"> Za ovaj pojam relevantno je i tumačenje Evropskog suda pravde predmet C-353/99 P</w:t>
      </w:r>
      <w:r w:rsidR="003B349D" w:rsidRPr="001C6D4C">
        <w:rPr>
          <w:sz w:val="22"/>
          <w:szCs w:val="22"/>
        </w:rPr>
        <w:t>.</w:t>
      </w:r>
      <w:r w:rsidR="00651A27" w:rsidRPr="001C6D4C">
        <w:rPr>
          <w:sz w:val="22"/>
          <w:szCs w:val="22"/>
        </w:rPr>
        <w:t xml:space="preserve"> Hautala.</w:t>
      </w:r>
      <w:r w:rsidR="00D02A30" w:rsidRPr="001C6D4C">
        <w:rPr>
          <w:sz w:val="22"/>
          <w:szCs w:val="22"/>
        </w:rPr>
        <w:t xml:space="preserve"> </w:t>
      </w:r>
    </w:p>
    <w:p w:rsidR="002572F8" w:rsidRPr="001C6D4C" w:rsidRDefault="002572F8" w:rsidP="00D55493">
      <w:pPr>
        <w:autoSpaceDE w:val="0"/>
        <w:autoSpaceDN w:val="0"/>
        <w:adjustRightInd w:val="0"/>
        <w:jc w:val="both"/>
        <w:rPr>
          <w:sz w:val="22"/>
          <w:szCs w:val="22"/>
        </w:rPr>
      </w:pPr>
    </w:p>
    <w:p w:rsidR="000D6A08" w:rsidRPr="001C6D4C" w:rsidRDefault="000D6A08" w:rsidP="00D55493">
      <w:pPr>
        <w:autoSpaceDE w:val="0"/>
        <w:autoSpaceDN w:val="0"/>
        <w:adjustRightInd w:val="0"/>
        <w:jc w:val="both"/>
        <w:rPr>
          <w:sz w:val="22"/>
          <w:szCs w:val="22"/>
        </w:rPr>
      </w:pPr>
    </w:p>
    <w:p w:rsidR="000F2E10" w:rsidRPr="001C6D4C" w:rsidRDefault="000F2E10" w:rsidP="00D02A30">
      <w:pPr>
        <w:pStyle w:val="ListParagraph"/>
        <w:numPr>
          <w:ilvl w:val="0"/>
          <w:numId w:val="22"/>
        </w:numPr>
        <w:ind w:left="284" w:hanging="284"/>
        <w:jc w:val="both"/>
        <w:rPr>
          <w:b/>
          <w:i/>
          <w:sz w:val="22"/>
          <w:szCs w:val="22"/>
        </w:rPr>
      </w:pPr>
      <w:r w:rsidRPr="001C6D4C">
        <w:rPr>
          <w:b/>
          <w:i/>
          <w:sz w:val="22"/>
          <w:szCs w:val="22"/>
        </w:rPr>
        <w:t>Mogućnost revizije</w:t>
      </w:r>
      <w:r w:rsidR="00EC2CB9" w:rsidRPr="001C6D4C">
        <w:rPr>
          <w:b/>
          <w:i/>
          <w:sz w:val="22"/>
          <w:szCs w:val="22"/>
        </w:rPr>
        <w:t xml:space="preserve"> i primjena kaznenih odredbi</w:t>
      </w:r>
    </w:p>
    <w:p w:rsidR="000F2E10" w:rsidRPr="001C6D4C" w:rsidRDefault="000F2E10" w:rsidP="00D55493">
      <w:pPr>
        <w:jc w:val="both"/>
        <w:rPr>
          <w:sz w:val="22"/>
          <w:szCs w:val="22"/>
        </w:rPr>
      </w:pPr>
    </w:p>
    <w:p w:rsidR="00112E8B" w:rsidRPr="001C6D4C" w:rsidRDefault="00370CDA" w:rsidP="00D55493">
      <w:pPr>
        <w:jc w:val="both"/>
        <w:rPr>
          <w:noProof/>
          <w:sz w:val="22"/>
          <w:szCs w:val="22"/>
        </w:rPr>
      </w:pPr>
      <w:r w:rsidRPr="001C6D4C">
        <w:rPr>
          <w:sz w:val="22"/>
          <w:szCs w:val="22"/>
        </w:rPr>
        <w:t>Konvencija 205 u č</w:t>
      </w:r>
      <w:r w:rsidR="000F2E10" w:rsidRPr="001C6D4C">
        <w:rPr>
          <w:sz w:val="22"/>
          <w:szCs w:val="22"/>
        </w:rPr>
        <w:t xml:space="preserve">lan 8. propisuje </w:t>
      </w:r>
      <w:r w:rsidR="00112E8B" w:rsidRPr="001C6D4C">
        <w:rPr>
          <w:b/>
          <w:i/>
          <w:sz w:val="22"/>
          <w:szCs w:val="22"/>
        </w:rPr>
        <w:t>„1. Podnosilac čiji je zahtjev za brz pristup zvaničnom dokumentu odbijen, izričito ili p</w:t>
      </w:r>
      <w:r w:rsidR="00AB07CD" w:rsidRPr="001C6D4C">
        <w:rPr>
          <w:b/>
          <w:i/>
          <w:sz w:val="22"/>
          <w:szCs w:val="22"/>
        </w:rPr>
        <w:t>rećutno, bilo djelimično ili u po</w:t>
      </w:r>
      <w:r w:rsidR="00112E8B" w:rsidRPr="001C6D4C">
        <w:rPr>
          <w:b/>
          <w:i/>
          <w:sz w:val="22"/>
          <w:szCs w:val="22"/>
        </w:rPr>
        <w:t xml:space="preserve">tpunosti, ima pravo na reviziju postupka pred sudom </w:t>
      </w:r>
      <w:r w:rsidR="000F2E10" w:rsidRPr="001C6D4C">
        <w:rPr>
          <w:b/>
          <w:i/>
          <w:noProof/>
          <w:sz w:val="22"/>
          <w:szCs w:val="22"/>
        </w:rPr>
        <w:t>ili drugim nezavisnim i nepristrasnim organom</w:t>
      </w:r>
      <w:r w:rsidR="00112E8B" w:rsidRPr="001C6D4C">
        <w:rPr>
          <w:b/>
          <w:i/>
          <w:noProof/>
          <w:sz w:val="22"/>
          <w:szCs w:val="22"/>
        </w:rPr>
        <w:t xml:space="preserve"> u skladu sa zakonom. 2. Podnosilac zahtjeva uvijek ima pristup </w:t>
      </w:r>
      <w:r w:rsidR="000F2E10" w:rsidRPr="001C6D4C">
        <w:rPr>
          <w:b/>
          <w:i/>
          <w:noProof/>
          <w:sz w:val="22"/>
          <w:szCs w:val="22"/>
        </w:rPr>
        <w:t>brz</w:t>
      </w:r>
      <w:r w:rsidR="00112E8B" w:rsidRPr="001C6D4C">
        <w:rPr>
          <w:b/>
          <w:i/>
          <w:noProof/>
          <w:sz w:val="22"/>
          <w:szCs w:val="22"/>
        </w:rPr>
        <w:t>oj</w:t>
      </w:r>
      <w:r w:rsidR="000F2E10" w:rsidRPr="001C6D4C">
        <w:rPr>
          <w:b/>
          <w:i/>
          <w:noProof/>
          <w:sz w:val="22"/>
          <w:szCs w:val="22"/>
        </w:rPr>
        <w:t xml:space="preserve"> i jeftin</w:t>
      </w:r>
      <w:r w:rsidR="00112E8B" w:rsidRPr="001C6D4C">
        <w:rPr>
          <w:b/>
          <w:i/>
          <w:noProof/>
          <w:sz w:val="22"/>
          <w:szCs w:val="22"/>
        </w:rPr>
        <w:t>oj reviziji postupka, koji uključuje bilo ponovno razmatranje od nadležnog tijela ili reviziju postupka iz stava 1.“</w:t>
      </w:r>
    </w:p>
    <w:p w:rsidR="00E262FC" w:rsidRPr="001C6D4C" w:rsidRDefault="00E262FC" w:rsidP="00D55493">
      <w:pPr>
        <w:jc w:val="both"/>
        <w:rPr>
          <w:noProof/>
          <w:sz w:val="22"/>
          <w:szCs w:val="22"/>
        </w:rPr>
      </w:pPr>
    </w:p>
    <w:p w:rsidR="0017440A" w:rsidRPr="001C6D4C" w:rsidRDefault="000F2E10" w:rsidP="00D55493">
      <w:pPr>
        <w:jc w:val="both"/>
        <w:rPr>
          <w:sz w:val="22"/>
          <w:szCs w:val="22"/>
        </w:rPr>
      </w:pPr>
      <w:r w:rsidRPr="001C6D4C">
        <w:rPr>
          <w:noProof/>
          <w:sz w:val="22"/>
          <w:szCs w:val="22"/>
        </w:rPr>
        <w:t>Postupak revizije podrazumijeva pravo žalbe na prvostepeno rješenje po zahtj</w:t>
      </w:r>
      <w:r w:rsidRPr="001C6D4C">
        <w:rPr>
          <w:color w:val="000000"/>
          <w:sz w:val="22"/>
          <w:szCs w:val="22"/>
        </w:rPr>
        <w:t>evu za pristup informacijama ili pravo pokretanja upravnog spora. Zakon o upravnom postupku B</w:t>
      </w:r>
      <w:r w:rsidR="00112E8B" w:rsidRPr="001C6D4C">
        <w:rPr>
          <w:color w:val="000000"/>
          <w:sz w:val="22"/>
          <w:szCs w:val="22"/>
        </w:rPr>
        <w:t xml:space="preserve">osne </w:t>
      </w:r>
      <w:r w:rsidRPr="001C6D4C">
        <w:rPr>
          <w:color w:val="000000"/>
          <w:sz w:val="22"/>
          <w:szCs w:val="22"/>
        </w:rPr>
        <w:t>i</w:t>
      </w:r>
      <w:r w:rsidR="0017440A" w:rsidRPr="001C6D4C">
        <w:rPr>
          <w:color w:val="000000"/>
          <w:sz w:val="22"/>
          <w:szCs w:val="22"/>
        </w:rPr>
        <w:t xml:space="preserve"> </w:t>
      </w:r>
      <w:r w:rsidRPr="001C6D4C">
        <w:rPr>
          <w:color w:val="000000"/>
          <w:sz w:val="22"/>
          <w:szCs w:val="22"/>
        </w:rPr>
        <w:t>H</w:t>
      </w:r>
      <w:r w:rsidR="00112E8B" w:rsidRPr="001C6D4C">
        <w:rPr>
          <w:color w:val="000000"/>
          <w:sz w:val="22"/>
          <w:szCs w:val="22"/>
        </w:rPr>
        <w:t>ercegovine</w:t>
      </w:r>
      <w:r w:rsidRPr="001C6D4C">
        <w:rPr>
          <w:color w:val="000000"/>
          <w:sz w:val="22"/>
          <w:szCs w:val="22"/>
        </w:rPr>
        <w:t xml:space="preserve"> je u članu 15. </w:t>
      </w:r>
      <w:r w:rsidR="00112E8B" w:rsidRPr="001C6D4C">
        <w:rPr>
          <w:color w:val="000000"/>
          <w:sz w:val="22"/>
          <w:szCs w:val="22"/>
        </w:rPr>
        <w:t xml:space="preserve">propisao pravo žalbe </w:t>
      </w:r>
      <w:r w:rsidRPr="001C6D4C">
        <w:rPr>
          <w:color w:val="000000"/>
          <w:sz w:val="22"/>
          <w:szCs w:val="22"/>
        </w:rPr>
        <w:t xml:space="preserve">kao </w:t>
      </w:r>
      <w:r w:rsidR="00112E8B" w:rsidRPr="001C6D4C">
        <w:rPr>
          <w:color w:val="000000"/>
          <w:sz w:val="22"/>
          <w:szCs w:val="22"/>
        </w:rPr>
        <w:t xml:space="preserve">jedno od osnovnih </w:t>
      </w:r>
      <w:r w:rsidRPr="001C6D4C">
        <w:rPr>
          <w:color w:val="000000"/>
          <w:sz w:val="22"/>
          <w:szCs w:val="22"/>
        </w:rPr>
        <w:t>princip</w:t>
      </w:r>
      <w:r w:rsidR="00112E8B" w:rsidRPr="001C6D4C">
        <w:rPr>
          <w:color w:val="000000"/>
          <w:sz w:val="22"/>
          <w:szCs w:val="22"/>
        </w:rPr>
        <w:t>a</w:t>
      </w:r>
      <w:r w:rsidRPr="001C6D4C">
        <w:rPr>
          <w:color w:val="000000"/>
          <w:sz w:val="22"/>
          <w:szCs w:val="22"/>
        </w:rPr>
        <w:t xml:space="preserve"> upravnog postupka. Uvažavajući ovaj princip, </w:t>
      </w:r>
      <w:r w:rsidRPr="001C6D4C">
        <w:rPr>
          <w:sz w:val="22"/>
          <w:szCs w:val="22"/>
        </w:rPr>
        <w:t xml:space="preserve">neophodno je utvrditi drugostepeni organ za postupanje po žalbama u slučaju odbijanja zahtjeva za pristup informaciji ili propisati da žalba </w:t>
      </w:r>
      <w:r w:rsidRPr="001C6D4C">
        <w:rPr>
          <w:color w:val="000000"/>
          <w:sz w:val="22"/>
          <w:szCs w:val="22"/>
        </w:rPr>
        <w:t xml:space="preserve">nije dopuštena, uz obavezu osiguranja zaštite prava i zakonitosti na drugi način, a to je pokretanje upravnog spora.Trenutno, pitanje pravne zaštite putem žalbe nije adekvatno riješeno. Zakon o slobodi pristupa informacijama propisuje dvostepenost postupka i pravo podnosioca zahtjeva za pristup informacijama na žalbu u slučaju odbijanja zahtjeva, ali nije propisao ko je taj drugostepeni organ koji je nadležan za rješavanje po žalbama. Zato, trenutna situacija u Bosni i Hercegovini po tom pitanju je anarhična, jer je vrlo česta pojava da u nekim organima nije </w:t>
      </w:r>
      <w:r w:rsidR="00370CDA" w:rsidRPr="001C6D4C">
        <w:rPr>
          <w:color w:val="000000"/>
          <w:sz w:val="22"/>
          <w:szCs w:val="22"/>
        </w:rPr>
        <w:t>o</w:t>
      </w:r>
      <w:r w:rsidRPr="001C6D4C">
        <w:rPr>
          <w:color w:val="000000"/>
          <w:sz w:val="22"/>
          <w:szCs w:val="22"/>
        </w:rPr>
        <w:t>sigurana dvostepenost postupka jer se ne zna ko je drugostepeni organ, dok u drugim organima prvostepeni organ je službenik za informisanje, a organ nadležan za rješavanje po žalbi je rukovodilac tog istog organa, pa se sve svodi na princip „Kadija te tuži, kadija ti sudi“.</w:t>
      </w:r>
      <w:r w:rsidR="0017440A" w:rsidRPr="001C6D4C">
        <w:rPr>
          <w:sz w:val="22"/>
          <w:szCs w:val="22"/>
        </w:rPr>
        <w:t xml:space="preserve"> O problemima građana koji trebaju da konzumiraju ovo pravo možemo samo da predpostavljamo. Sve ukazuje na njihova razmišljanja u stilu „kakva ljudska prava to je priča za malu djecu“. Ovakvo razmišljanje podržavaju upravo ovakva sadašnja zakonska rješenja.</w:t>
      </w:r>
    </w:p>
    <w:p w:rsidR="00112E8B" w:rsidRPr="001C6D4C" w:rsidRDefault="00112E8B" w:rsidP="00D55493">
      <w:pPr>
        <w:jc w:val="both"/>
        <w:rPr>
          <w:color w:val="000000"/>
          <w:sz w:val="22"/>
          <w:szCs w:val="22"/>
        </w:rPr>
      </w:pPr>
    </w:p>
    <w:p w:rsidR="000F2E10" w:rsidRPr="001C6D4C" w:rsidRDefault="000F2E10" w:rsidP="00D55493">
      <w:pPr>
        <w:jc w:val="both"/>
        <w:rPr>
          <w:color w:val="000000"/>
          <w:sz w:val="22"/>
          <w:szCs w:val="22"/>
        </w:rPr>
      </w:pPr>
      <w:r w:rsidRPr="001C6D4C">
        <w:rPr>
          <w:color w:val="000000"/>
          <w:sz w:val="22"/>
          <w:szCs w:val="22"/>
        </w:rPr>
        <w:t xml:space="preserve">Iz navedenih razloga nameće se potreba za uspostavljanjem posebnog nezavisnog organa, koji bi bio drugostepeni organ u postupku rješavanja po žalbi zbog pristupa informacijama, kao i druge poslove koji su od značaja za afirmaciju prava na pristup informacijama koje su pod kontrolom javnih organa. </w:t>
      </w:r>
      <w:r w:rsidR="003917CF" w:rsidRPr="001C6D4C">
        <w:rPr>
          <w:color w:val="000000"/>
          <w:sz w:val="22"/>
          <w:szCs w:val="22"/>
        </w:rPr>
        <w:t xml:space="preserve">Osim toga, složićemo se da ostvarivanje bilo kojeg prava putem suda, pa tako ni prava na slobodan pristup informacijama, sigurno nije brz i jeftin postupak. Slika nam je jasnija ukoliko uzmemo u obzir </w:t>
      </w:r>
      <w:r w:rsidR="003917CF" w:rsidRPr="001C6D4C">
        <w:rPr>
          <w:color w:val="000000"/>
          <w:sz w:val="22"/>
          <w:szCs w:val="22"/>
        </w:rPr>
        <w:lastRenderedPageBreak/>
        <w:t xml:space="preserve">učestalost i obimnost upravnih postupaka pokrenutih podnošenjem zahtjeva za slobodan pristup informacijama, pa samim tim i broj nezadovoljnih lica čiji je zahtjev odbijen. S jedne strane, sudovi bi bili zatrpani tužbama čiji je predmet utuženje negativnog rješenja po zahtjevu za slobodan pristup informacijama, a s druge strane, lica bi bila izložena većim troškovima zbog plaćanja </w:t>
      </w:r>
      <w:r w:rsidR="00E16941" w:rsidRPr="001C6D4C">
        <w:rPr>
          <w:color w:val="000000"/>
          <w:sz w:val="22"/>
          <w:szCs w:val="22"/>
        </w:rPr>
        <w:t xml:space="preserve">takse, </w:t>
      </w:r>
      <w:r w:rsidR="003917CF" w:rsidRPr="001C6D4C">
        <w:rPr>
          <w:color w:val="000000"/>
          <w:sz w:val="22"/>
          <w:szCs w:val="22"/>
        </w:rPr>
        <w:t>stručn</w:t>
      </w:r>
      <w:r w:rsidR="00E16941" w:rsidRPr="001C6D4C">
        <w:rPr>
          <w:color w:val="000000"/>
          <w:sz w:val="22"/>
          <w:szCs w:val="22"/>
        </w:rPr>
        <w:t>e pravne pomoći i slično</w:t>
      </w:r>
      <w:r w:rsidR="00B618B3" w:rsidRPr="001C6D4C">
        <w:rPr>
          <w:color w:val="000000"/>
          <w:sz w:val="22"/>
          <w:szCs w:val="22"/>
        </w:rPr>
        <w:t>, odnosno odustajanje od traženja sudske zaštite jer se u očekivanju sudske odluke gubi smisao zahtjeva za slobodan pristup informacijama</w:t>
      </w:r>
      <w:r w:rsidR="00E16941" w:rsidRPr="001C6D4C">
        <w:rPr>
          <w:color w:val="000000"/>
          <w:sz w:val="22"/>
          <w:szCs w:val="22"/>
        </w:rPr>
        <w:t>.</w:t>
      </w:r>
      <w:r w:rsidR="00651B73" w:rsidRPr="001C6D4C">
        <w:rPr>
          <w:color w:val="000000"/>
          <w:sz w:val="22"/>
          <w:szCs w:val="22"/>
        </w:rPr>
        <w:t xml:space="preserve"> Upravo zbog toga, po ko zna koji put, ponavljamo da su opravdana negodovanja građana, medija kao i nevladinog sektora zbog činjenice da im sada nije obezbijeđen brz i jeftin revizijski postupak. Naravno da je to posljedica upravo loših sadašnjih rješenja u Zakonu o slobodi pristupa informacijama.</w:t>
      </w:r>
      <w:r w:rsidR="00F46143" w:rsidRPr="001C6D4C">
        <w:rPr>
          <w:color w:val="000000"/>
          <w:sz w:val="22"/>
          <w:szCs w:val="22"/>
        </w:rPr>
        <w:t xml:space="preserve"> </w:t>
      </w:r>
      <w:r w:rsidR="00EC2CB9" w:rsidRPr="001C6D4C">
        <w:rPr>
          <w:color w:val="000000"/>
          <w:sz w:val="22"/>
          <w:szCs w:val="22"/>
        </w:rPr>
        <w:t>Dakle, sugeri</w:t>
      </w:r>
      <w:r w:rsidR="00EC2CB9" w:rsidRPr="001C6D4C">
        <w:rPr>
          <w:sz w:val="22"/>
          <w:szCs w:val="22"/>
        </w:rPr>
        <w:t>šemo da se donošenjem izmjena i dopuna Zakona o slobodi pristupa informacijama na adekvatan način implementira Konvencija 205.</w:t>
      </w:r>
    </w:p>
    <w:p w:rsidR="00E262FC" w:rsidRPr="001C6D4C" w:rsidRDefault="00E262FC" w:rsidP="00D55493">
      <w:pPr>
        <w:jc w:val="both"/>
        <w:rPr>
          <w:sz w:val="22"/>
          <w:szCs w:val="22"/>
        </w:rPr>
      </w:pPr>
    </w:p>
    <w:p w:rsidR="000F2E10" w:rsidRPr="001C6D4C" w:rsidRDefault="000F2E10" w:rsidP="00D55493">
      <w:pPr>
        <w:jc w:val="both"/>
        <w:rPr>
          <w:sz w:val="22"/>
          <w:szCs w:val="22"/>
        </w:rPr>
      </w:pPr>
      <w:r w:rsidRPr="001C6D4C">
        <w:rPr>
          <w:sz w:val="22"/>
          <w:szCs w:val="22"/>
        </w:rPr>
        <w:t>Također, ukazujemo na nedostatak u pogledu nadležnosti i ovlaštenja za primjenu kaznenih odredbi. Trenutno, postoji zakon u kojem su propisane novčane kazne za činjenje prekršaja iz zakona, ali nije utvrđen nadležan organ koji bi mogao izricat</w:t>
      </w:r>
      <w:r w:rsidR="003B349D" w:rsidRPr="001C6D4C">
        <w:rPr>
          <w:sz w:val="22"/>
          <w:szCs w:val="22"/>
        </w:rPr>
        <w:t>i</w:t>
      </w:r>
      <w:r w:rsidRPr="001C6D4C">
        <w:rPr>
          <w:sz w:val="22"/>
          <w:szCs w:val="22"/>
        </w:rPr>
        <w:t xml:space="preserve"> novčane kazne za činjenje prekršaja utvrđenih zakonom i podnositi zahtjev za pokretanje prekršajnog postupka. Zbog navedenog</w:t>
      </w:r>
      <w:r w:rsidR="003B349D" w:rsidRPr="001C6D4C">
        <w:rPr>
          <w:sz w:val="22"/>
          <w:szCs w:val="22"/>
        </w:rPr>
        <w:t>,</w:t>
      </w:r>
      <w:r w:rsidRPr="001C6D4C">
        <w:rPr>
          <w:sz w:val="22"/>
          <w:szCs w:val="22"/>
        </w:rPr>
        <w:t xml:space="preserve"> ovaj zakon predstavlja „bezubi zakon“.</w:t>
      </w:r>
      <w:r w:rsidR="00E262FC" w:rsidRPr="001C6D4C">
        <w:rPr>
          <w:sz w:val="22"/>
          <w:szCs w:val="22"/>
        </w:rPr>
        <w:t xml:space="preserve"> Ovakvim rješenjima obesmišljeno je jedno od osnovnih prava pravo na slobodu izražavanja, što je nedopustivo. </w:t>
      </w:r>
    </w:p>
    <w:p w:rsidR="000F2E10" w:rsidRPr="001C6D4C" w:rsidRDefault="000F2E10" w:rsidP="00D55493">
      <w:pPr>
        <w:jc w:val="both"/>
        <w:rPr>
          <w:sz w:val="22"/>
          <w:szCs w:val="22"/>
        </w:rPr>
      </w:pPr>
    </w:p>
    <w:p w:rsidR="000F2E10" w:rsidRPr="001C6D4C" w:rsidRDefault="00EC2CB9" w:rsidP="00D55493">
      <w:pPr>
        <w:jc w:val="both"/>
        <w:rPr>
          <w:sz w:val="22"/>
          <w:szCs w:val="22"/>
        </w:rPr>
      </w:pPr>
      <w:r w:rsidRPr="001C6D4C">
        <w:rPr>
          <w:sz w:val="22"/>
          <w:szCs w:val="22"/>
        </w:rPr>
        <w:t>Konačno, č</w:t>
      </w:r>
      <w:r w:rsidR="000F2E10" w:rsidRPr="001C6D4C">
        <w:rPr>
          <w:sz w:val="22"/>
          <w:szCs w:val="22"/>
        </w:rPr>
        <w:t>lan 22.a. Zakona o slobodi pristupa informacijama utvrđuje novčane kazne za prekršaje propisane Zakonom. Tako, u stavu (1) propisuje novčanu kaznu za učinjeni prekršaj nadležnom javnom organu, što je apsolutno neprihvatljivo i nezakonito ukoliko se uzmu u obzir odredbe Zakona o prekršajima i Krivičnog zakona Bosne i Hercegovine. Naime, član 16. Zakona o prekršajima propisuje da, ukoliko nije drugačije propisano, će se odredbe Krivičnog zakona Bosn</w:t>
      </w:r>
      <w:r w:rsidR="00E03F12" w:rsidRPr="001C6D4C">
        <w:rPr>
          <w:sz w:val="22"/>
          <w:szCs w:val="22"/>
        </w:rPr>
        <w:t>e i Hercegovine koje regulišu „o</w:t>
      </w:r>
      <w:r w:rsidR="000F2E10" w:rsidRPr="001C6D4C">
        <w:rPr>
          <w:sz w:val="22"/>
          <w:szCs w:val="22"/>
        </w:rPr>
        <w:t>dgovornost pravnih lica“ mutatis mudandis primjenjivati na prekršaje. U članu</w:t>
      </w:r>
      <w:r w:rsidR="00E03F12" w:rsidRPr="001C6D4C">
        <w:rPr>
          <w:sz w:val="22"/>
          <w:szCs w:val="22"/>
        </w:rPr>
        <w:t xml:space="preserve"> 122. Krivičnog zakona propisana</w:t>
      </w:r>
      <w:r w:rsidR="000F2E10" w:rsidRPr="001C6D4C">
        <w:rPr>
          <w:sz w:val="22"/>
          <w:szCs w:val="22"/>
        </w:rPr>
        <w:t xml:space="preserve"> je odgovornost pravne osobe, izuzimajući Bosnu i Hercegovinu, Federaciju Bosne i Hercegovine, Republiku Srpsku, Brčko Distrikt Bosne i Hercegovine, kanton, grad, općinu i mjesnu zajednicu, za krivično djelo koje je učinitelj učinio u ime, za račun ili u korist pravne osobe. Dakle, jasno je da javni organ ne može biti odgovoran za činjenje prekršaja, ali to svakako može biti odgovorno lice u javnom organu, kao i službenik za informisanje. Uzimajući u obzir navedeno, neophodno je </w:t>
      </w:r>
      <w:r w:rsidRPr="001C6D4C">
        <w:rPr>
          <w:sz w:val="22"/>
          <w:szCs w:val="22"/>
        </w:rPr>
        <w:t xml:space="preserve">izmijeniti član 22.a. Zakona o slobodi pristupa informacijama, kako bi se isti uskladio sa spomenutim zakonskim propisima, te otklonile nezakonitosti nastale važećim odredbama. </w:t>
      </w:r>
      <w:r w:rsidR="00E262FC" w:rsidRPr="001C6D4C">
        <w:rPr>
          <w:sz w:val="22"/>
          <w:szCs w:val="22"/>
        </w:rPr>
        <w:t>Nesporna je potreba za kaznenim odredbama koje će obezbijediti efikasnost Zakona. O trenutnom stanju govori i činjenica da u proteklom periodu nije izrečena nijedna kazna. Da stvar bude gora</w:t>
      </w:r>
      <w:r w:rsidR="00AB07CD" w:rsidRPr="001C6D4C">
        <w:rPr>
          <w:sz w:val="22"/>
          <w:szCs w:val="22"/>
        </w:rPr>
        <w:t>,</w:t>
      </w:r>
      <w:r w:rsidR="00E262FC" w:rsidRPr="001C6D4C">
        <w:rPr>
          <w:sz w:val="22"/>
          <w:szCs w:val="22"/>
        </w:rPr>
        <w:t xml:space="preserve"> ona ne može ni biti izrečena jer ne postoji nadležni i odgovorni organ.</w:t>
      </w:r>
    </w:p>
    <w:p w:rsidR="000F2E10" w:rsidRPr="001C6D4C" w:rsidRDefault="000F2E10" w:rsidP="00D55493">
      <w:pPr>
        <w:jc w:val="both"/>
        <w:rPr>
          <w:sz w:val="22"/>
          <w:szCs w:val="22"/>
        </w:rPr>
      </w:pPr>
    </w:p>
    <w:p w:rsidR="000F2E10" w:rsidRPr="001C6D4C" w:rsidRDefault="00EC2CB9" w:rsidP="00D02A30">
      <w:pPr>
        <w:pStyle w:val="ListParagraph"/>
        <w:numPr>
          <w:ilvl w:val="0"/>
          <w:numId w:val="22"/>
        </w:numPr>
        <w:ind w:left="284" w:hanging="284"/>
        <w:jc w:val="both"/>
        <w:rPr>
          <w:b/>
          <w:i/>
          <w:sz w:val="22"/>
          <w:szCs w:val="22"/>
        </w:rPr>
      </w:pPr>
      <w:r w:rsidRPr="001C6D4C">
        <w:rPr>
          <w:b/>
          <w:i/>
          <w:sz w:val="22"/>
          <w:szCs w:val="22"/>
        </w:rPr>
        <w:t>Proaktivni pristup informacijama</w:t>
      </w:r>
    </w:p>
    <w:p w:rsidR="00EC2CB9" w:rsidRPr="001C6D4C" w:rsidRDefault="00EC2CB9" w:rsidP="00D55493">
      <w:pPr>
        <w:jc w:val="both"/>
        <w:rPr>
          <w:sz w:val="22"/>
          <w:szCs w:val="22"/>
        </w:rPr>
      </w:pPr>
    </w:p>
    <w:p w:rsidR="00EC2CB9" w:rsidRPr="001C6D4C" w:rsidRDefault="00112E8B" w:rsidP="00D55493">
      <w:pPr>
        <w:jc w:val="both"/>
        <w:rPr>
          <w:sz w:val="22"/>
          <w:szCs w:val="22"/>
        </w:rPr>
      </w:pPr>
      <w:r w:rsidRPr="001C6D4C">
        <w:rPr>
          <w:sz w:val="22"/>
          <w:szCs w:val="22"/>
        </w:rPr>
        <w:t>Konvencija 205</w:t>
      </w:r>
      <w:r w:rsidR="003D0F36" w:rsidRPr="001C6D4C">
        <w:rPr>
          <w:sz w:val="22"/>
          <w:szCs w:val="22"/>
        </w:rPr>
        <w:t>.</w:t>
      </w:r>
      <w:r w:rsidRPr="001C6D4C">
        <w:rPr>
          <w:sz w:val="22"/>
          <w:szCs w:val="22"/>
        </w:rPr>
        <w:t xml:space="preserve"> u</w:t>
      </w:r>
      <w:r w:rsidR="00EC2CB9" w:rsidRPr="001C6D4C">
        <w:rPr>
          <w:sz w:val="22"/>
          <w:szCs w:val="22"/>
        </w:rPr>
        <w:t xml:space="preserve"> članu 10. </w:t>
      </w:r>
      <w:r w:rsidRPr="001C6D4C">
        <w:rPr>
          <w:sz w:val="22"/>
          <w:szCs w:val="22"/>
        </w:rPr>
        <w:t xml:space="preserve">propisuje </w:t>
      </w:r>
      <w:r w:rsidR="00EC2CB9" w:rsidRPr="001C6D4C">
        <w:rPr>
          <w:sz w:val="22"/>
          <w:szCs w:val="22"/>
        </w:rPr>
        <w:t>da će nadležni javni organ, na vlastitu inicijativu i gdje je izvodljivo, preduzet</w:t>
      </w:r>
      <w:r w:rsidR="00E03F12" w:rsidRPr="001C6D4C">
        <w:rPr>
          <w:sz w:val="22"/>
          <w:szCs w:val="22"/>
        </w:rPr>
        <w:t>i</w:t>
      </w:r>
      <w:r w:rsidR="00EC2CB9" w:rsidRPr="001C6D4C">
        <w:rPr>
          <w:sz w:val="22"/>
          <w:szCs w:val="22"/>
        </w:rPr>
        <w:t xml:space="preserve"> neophodne mjere da objelodani sadržaj javnih doku</w:t>
      </w:r>
      <w:r w:rsidRPr="001C6D4C">
        <w:rPr>
          <w:sz w:val="22"/>
          <w:szCs w:val="22"/>
        </w:rPr>
        <w:t>menata kada je to u interesu pro</w:t>
      </w:r>
      <w:r w:rsidR="00EC2CB9" w:rsidRPr="001C6D4C">
        <w:rPr>
          <w:sz w:val="22"/>
          <w:szCs w:val="22"/>
        </w:rPr>
        <w:t>movisanja transparentnosti i efikasnosti javne administracije, kao i podsticanja informisanog učešća javnosti u vezi s pitanjima od javnog interesa. Radi implementacije ove odredbe, ali i radi pojednostavljivanja i smanjenja broja zahtjeva za pristup informacijama i sticanja povjerenja građana u organe držav</w:t>
      </w:r>
      <w:r w:rsidR="00E03F12" w:rsidRPr="001C6D4C">
        <w:rPr>
          <w:sz w:val="22"/>
          <w:szCs w:val="22"/>
        </w:rPr>
        <w:t>e kojoj plaća poreze i druge da</w:t>
      </w:r>
      <w:r w:rsidR="00EC2CB9" w:rsidRPr="001C6D4C">
        <w:rPr>
          <w:sz w:val="22"/>
          <w:szCs w:val="22"/>
        </w:rPr>
        <w:t xml:space="preserve">žbine, predlažemo da se u tekst Zakona ugrade odredbe o proaktivnom pristupu informacijama. </w:t>
      </w:r>
    </w:p>
    <w:p w:rsidR="00730222" w:rsidRPr="001C6D4C" w:rsidRDefault="00730222" w:rsidP="00D55493">
      <w:pPr>
        <w:jc w:val="both"/>
        <w:rPr>
          <w:sz w:val="22"/>
          <w:szCs w:val="22"/>
        </w:rPr>
      </w:pPr>
    </w:p>
    <w:p w:rsidR="00730222" w:rsidRPr="001C6D4C" w:rsidRDefault="00730222" w:rsidP="00D55493">
      <w:pPr>
        <w:jc w:val="both"/>
        <w:rPr>
          <w:sz w:val="22"/>
          <w:szCs w:val="22"/>
        </w:rPr>
      </w:pPr>
    </w:p>
    <w:p w:rsidR="00730222" w:rsidRPr="001C6D4C" w:rsidRDefault="00730222" w:rsidP="00D55493">
      <w:pPr>
        <w:jc w:val="both"/>
        <w:rPr>
          <w:sz w:val="22"/>
          <w:szCs w:val="22"/>
        </w:rPr>
      </w:pPr>
    </w:p>
    <w:p w:rsidR="00B80C9B" w:rsidRPr="001C6D4C" w:rsidRDefault="00E262FC" w:rsidP="00730222">
      <w:pPr>
        <w:pStyle w:val="ListParagraph"/>
        <w:numPr>
          <w:ilvl w:val="0"/>
          <w:numId w:val="19"/>
        </w:numPr>
        <w:ind w:left="0" w:firstLine="0"/>
        <w:jc w:val="both"/>
        <w:rPr>
          <w:b/>
          <w:sz w:val="22"/>
          <w:szCs w:val="22"/>
        </w:rPr>
      </w:pPr>
      <w:r w:rsidRPr="001C6D4C">
        <w:rPr>
          <w:b/>
          <w:sz w:val="22"/>
          <w:szCs w:val="22"/>
        </w:rPr>
        <w:t>ZAKLJUČNO</w:t>
      </w:r>
    </w:p>
    <w:p w:rsidR="00E262FC" w:rsidRPr="001C6D4C" w:rsidRDefault="00E262FC" w:rsidP="00D55493">
      <w:pPr>
        <w:pStyle w:val="ListParagraph"/>
        <w:ind w:left="0"/>
        <w:jc w:val="both"/>
        <w:rPr>
          <w:sz w:val="22"/>
          <w:szCs w:val="22"/>
        </w:rPr>
      </w:pPr>
    </w:p>
    <w:p w:rsidR="001746CD" w:rsidRPr="001C6D4C" w:rsidRDefault="001746CD" w:rsidP="00D55493">
      <w:pPr>
        <w:jc w:val="both"/>
        <w:rPr>
          <w:sz w:val="22"/>
          <w:szCs w:val="22"/>
        </w:rPr>
      </w:pPr>
      <w:r w:rsidRPr="001C6D4C">
        <w:rPr>
          <w:sz w:val="22"/>
          <w:szCs w:val="22"/>
        </w:rPr>
        <w:t>Svaka država ima legitimne zahtjeve prema svojim građanima</w:t>
      </w:r>
      <w:r w:rsidR="00AB07CD" w:rsidRPr="001C6D4C">
        <w:rPr>
          <w:sz w:val="22"/>
          <w:szCs w:val="22"/>
        </w:rPr>
        <w:t>,</w:t>
      </w:r>
      <w:r w:rsidRPr="001C6D4C">
        <w:rPr>
          <w:sz w:val="22"/>
          <w:szCs w:val="22"/>
        </w:rPr>
        <w:t xml:space="preserve"> ali i svaka država ima i obaveze prema svojim građanima. Jedna od obaveza B</w:t>
      </w:r>
      <w:r w:rsidR="00AB07CD" w:rsidRPr="001C6D4C">
        <w:rPr>
          <w:sz w:val="22"/>
          <w:szCs w:val="22"/>
        </w:rPr>
        <w:t xml:space="preserve">osne </w:t>
      </w:r>
      <w:r w:rsidRPr="001C6D4C">
        <w:rPr>
          <w:sz w:val="22"/>
          <w:szCs w:val="22"/>
        </w:rPr>
        <w:t>i</w:t>
      </w:r>
      <w:r w:rsidR="008679CE" w:rsidRPr="001C6D4C">
        <w:rPr>
          <w:sz w:val="22"/>
          <w:szCs w:val="22"/>
        </w:rPr>
        <w:t xml:space="preserve"> </w:t>
      </w:r>
      <w:r w:rsidRPr="001C6D4C">
        <w:rPr>
          <w:sz w:val="22"/>
          <w:szCs w:val="22"/>
        </w:rPr>
        <w:t>H</w:t>
      </w:r>
      <w:r w:rsidR="00AB07CD" w:rsidRPr="001C6D4C">
        <w:rPr>
          <w:sz w:val="22"/>
          <w:szCs w:val="22"/>
        </w:rPr>
        <w:t>ercegovine</w:t>
      </w:r>
      <w:r w:rsidRPr="001C6D4C">
        <w:rPr>
          <w:sz w:val="22"/>
          <w:szCs w:val="22"/>
        </w:rPr>
        <w:t xml:space="preserve"> je da obezbijedi i pravo na slobodu izražavanja</w:t>
      </w:r>
      <w:r w:rsidR="00AB07CD" w:rsidRPr="001C6D4C">
        <w:rPr>
          <w:sz w:val="22"/>
          <w:szCs w:val="22"/>
        </w:rPr>
        <w:t>,</w:t>
      </w:r>
      <w:r w:rsidRPr="001C6D4C">
        <w:rPr>
          <w:sz w:val="22"/>
          <w:szCs w:val="22"/>
        </w:rPr>
        <w:t xml:space="preserve"> što naravno obuhvata i slobodu pristupa informacijam</w:t>
      </w:r>
      <w:r w:rsidR="00D90C54" w:rsidRPr="001C6D4C">
        <w:rPr>
          <w:sz w:val="22"/>
          <w:szCs w:val="22"/>
        </w:rPr>
        <w:t>a</w:t>
      </w:r>
      <w:r w:rsidRPr="001C6D4C">
        <w:rPr>
          <w:sz w:val="22"/>
          <w:szCs w:val="22"/>
        </w:rPr>
        <w:t xml:space="preserve"> u posjedu javnog organa.</w:t>
      </w:r>
    </w:p>
    <w:p w:rsidR="001746CD" w:rsidRPr="001C6D4C" w:rsidRDefault="001746CD" w:rsidP="00D55493">
      <w:pPr>
        <w:jc w:val="both"/>
        <w:rPr>
          <w:sz w:val="22"/>
          <w:szCs w:val="22"/>
        </w:rPr>
      </w:pPr>
    </w:p>
    <w:p w:rsidR="001746CD" w:rsidRPr="001C6D4C" w:rsidRDefault="00E16941" w:rsidP="00D55493">
      <w:pPr>
        <w:jc w:val="both"/>
        <w:rPr>
          <w:sz w:val="22"/>
          <w:szCs w:val="22"/>
        </w:rPr>
      </w:pPr>
      <w:r w:rsidRPr="001C6D4C">
        <w:rPr>
          <w:sz w:val="22"/>
          <w:szCs w:val="22"/>
        </w:rPr>
        <w:lastRenderedPageBreak/>
        <w:t>Agencija</w:t>
      </w:r>
      <w:r w:rsidR="001746CD" w:rsidRPr="001C6D4C">
        <w:rPr>
          <w:sz w:val="22"/>
          <w:szCs w:val="22"/>
        </w:rPr>
        <w:t xml:space="preserve"> predlaže da nadležno ministars</w:t>
      </w:r>
      <w:r w:rsidR="00AB07CD" w:rsidRPr="001C6D4C">
        <w:rPr>
          <w:sz w:val="22"/>
          <w:szCs w:val="22"/>
        </w:rPr>
        <w:t>t</w:t>
      </w:r>
      <w:r w:rsidR="001746CD" w:rsidRPr="001C6D4C">
        <w:rPr>
          <w:sz w:val="22"/>
          <w:szCs w:val="22"/>
        </w:rPr>
        <w:t xml:space="preserve">vo, </w:t>
      </w:r>
      <w:r w:rsidR="00AB07CD" w:rsidRPr="001C6D4C">
        <w:rPr>
          <w:sz w:val="22"/>
          <w:szCs w:val="22"/>
        </w:rPr>
        <w:t xml:space="preserve">tačnije </w:t>
      </w:r>
      <w:r w:rsidR="001746CD" w:rsidRPr="001C6D4C">
        <w:rPr>
          <w:sz w:val="22"/>
          <w:szCs w:val="22"/>
        </w:rPr>
        <w:t>Ministarstvo pravde B</w:t>
      </w:r>
      <w:r w:rsidR="00AB07CD" w:rsidRPr="001C6D4C">
        <w:rPr>
          <w:sz w:val="22"/>
          <w:szCs w:val="22"/>
        </w:rPr>
        <w:t xml:space="preserve">osne </w:t>
      </w:r>
      <w:r w:rsidR="001746CD" w:rsidRPr="001C6D4C">
        <w:rPr>
          <w:sz w:val="22"/>
          <w:szCs w:val="22"/>
        </w:rPr>
        <w:t>i</w:t>
      </w:r>
      <w:r w:rsidR="00AB07CD" w:rsidRPr="001C6D4C">
        <w:rPr>
          <w:sz w:val="22"/>
          <w:szCs w:val="22"/>
        </w:rPr>
        <w:t xml:space="preserve"> Hercegovine</w:t>
      </w:r>
      <w:r w:rsidR="001746CD" w:rsidRPr="001C6D4C">
        <w:rPr>
          <w:sz w:val="22"/>
          <w:szCs w:val="22"/>
        </w:rPr>
        <w:t xml:space="preserve">, sačini prijedlog i isti uputi u redovnu proceduru. Napominjemo na obavezu primjene Odluke o instrumentima za usklađivanje zakonodavstva Bosne i Hercegovine sa pravnom tečevinom Evropske unije i pripadajućim Anexom koji je sastavni dio Odluke („Službeni glasnik BiH“ br. 23/11). </w:t>
      </w:r>
    </w:p>
    <w:p w:rsidR="001746CD" w:rsidRPr="001C6D4C" w:rsidRDefault="001746CD" w:rsidP="00D55493">
      <w:pPr>
        <w:jc w:val="both"/>
        <w:rPr>
          <w:sz w:val="22"/>
          <w:szCs w:val="22"/>
        </w:rPr>
      </w:pPr>
    </w:p>
    <w:p w:rsidR="00A24CA7" w:rsidRPr="001C6D4C" w:rsidRDefault="00AB07CD" w:rsidP="00D55493">
      <w:pPr>
        <w:jc w:val="both"/>
        <w:rPr>
          <w:sz w:val="22"/>
          <w:szCs w:val="22"/>
        </w:rPr>
      </w:pPr>
      <w:r w:rsidRPr="001C6D4C">
        <w:rPr>
          <w:sz w:val="22"/>
          <w:szCs w:val="22"/>
        </w:rPr>
        <w:t>Isto tako, predlažemo d</w:t>
      </w:r>
      <w:r w:rsidR="00A24CA7" w:rsidRPr="001C6D4C">
        <w:rPr>
          <w:sz w:val="22"/>
          <w:szCs w:val="22"/>
        </w:rPr>
        <w:t xml:space="preserve">a se u proceduri donošenja Zakona organizuje javna rasprava </w:t>
      </w:r>
      <w:r w:rsidRPr="001C6D4C">
        <w:rPr>
          <w:sz w:val="22"/>
          <w:szCs w:val="22"/>
        </w:rPr>
        <w:t>u koju</w:t>
      </w:r>
      <w:r w:rsidR="00A24CA7" w:rsidRPr="001C6D4C">
        <w:rPr>
          <w:sz w:val="22"/>
          <w:szCs w:val="22"/>
        </w:rPr>
        <w:t xml:space="preserve"> bi se uključili i mediji</w:t>
      </w:r>
      <w:r w:rsidRPr="001C6D4C">
        <w:rPr>
          <w:sz w:val="22"/>
          <w:szCs w:val="22"/>
        </w:rPr>
        <w:t>,</w:t>
      </w:r>
      <w:r w:rsidR="00A24CA7" w:rsidRPr="001C6D4C">
        <w:rPr>
          <w:sz w:val="22"/>
          <w:szCs w:val="22"/>
        </w:rPr>
        <w:t xml:space="preserve"> kao i nevladin sektor. </w:t>
      </w:r>
      <w:r w:rsidRPr="001C6D4C">
        <w:rPr>
          <w:sz w:val="22"/>
          <w:szCs w:val="22"/>
        </w:rPr>
        <w:t xml:space="preserve">Svakako, </w:t>
      </w:r>
      <w:r w:rsidR="00A24CA7" w:rsidRPr="001C6D4C">
        <w:rPr>
          <w:sz w:val="22"/>
          <w:szCs w:val="22"/>
        </w:rPr>
        <w:t>Agencija će dati mišljenje na konačan prijedlog</w:t>
      </w:r>
      <w:r w:rsidRPr="001C6D4C">
        <w:rPr>
          <w:sz w:val="22"/>
          <w:szCs w:val="22"/>
        </w:rPr>
        <w:t>,</w:t>
      </w:r>
      <w:r w:rsidR="00D90C54" w:rsidRPr="001C6D4C">
        <w:rPr>
          <w:sz w:val="22"/>
          <w:szCs w:val="22"/>
        </w:rPr>
        <w:t xml:space="preserve"> a učestvova</w:t>
      </w:r>
      <w:r w:rsidR="00A24CA7" w:rsidRPr="001C6D4C">
        <w:rPr>
          <w:sz w:val="22"/>
          <w:szCs w:val="22"/>
        </w:rPr>
        <w:t>će aktivno i u javnoj raspravi</w:t>
      </w:r>
      <w:r w:rsidR="0059767D" w:rsidRPr="001C6D4C">
        <w:rPr>
          <w:sz w:val="22"/>
          <w:szCs w:val="22"/>
        </w:rPr>
        <w:t>.</w:t>
      </w:r>
    </w:p>
    <w:p w:rsidR="0059767D" w:rsidRPr="001C6D4C" w:rsidRDefault="0059767D" w:rsidP="00D55493">
      <w:pPr>
        <w:jc w:val="both"/>
        <w:rPr>
          <w:sz w:val="22"/>
          <w:szCs w:val="22"/>
        </w:rPr>
      </w:pPr>
    </w:p>
    <w:p w:rsidR="00F77403" w:rsidRPr="001C6D4C" w:rsidRDefault="008679CE" w:rsidP="00D55493">
      <w:pPr>
        <w:jc w:val="both"/>
        <w:rPr>
          <w:sz w:val="22"/>
          <w:szCs w:val="22"/>
        </w:rPr>
      </w:pPr>
      <w:r w:rsidRPr="001C6D4C">
        <w:rPr>
          <w:sz w:val="22"/>
          <w:szCs w:val="22"/>
        </w:rPr>
        <w:t>Na kraju podsjećamo</w:t>
      </w:r>
      <w:r w:rsidR="00EC1BFA" w:rsidRPr="001C6D4C">
        <w:rPr>
          <w:sz w:val="22"/>
          <w:szCs w:val="22"/>
        </w:rPr>
        <w:t xml:space="preserve"> da je</w:t>
      </w:r>
      <w:r w:rsidR="00F46143" w:rsidRPr="001C6D4C">
        <w:rPr>
          <w:sz w:val="22"/>
          <w:szCs w:val="22"/>
        </w:rPr>
        <w:t xml:space="preserve"> Parlamentarna skupština Bosne i Hercegovine, usvajajući Izvještaj o zaštiti ličnih podataka u BiH za </w:t>
      </w:r>
      <w:r w:rsidR="008F4B1F" w:rsidRPr="001C6D4C">
        <w:rPr>
          <w:sz w:val="22"/>
          <w:szCs w:val="22"/>
        </w:rPr>
        <w:t>2011</w:t>
      </w:r>
      <w:r w:rsidR="002E2DDA" w:rsidRPr="001C6D4C">
        <w:rPr>
          <w:sz w:val="22"/>
          <w:szCs w:val="22"/>
        </w:rPr>
        <w:t>, prihvatila</w:t>
      </w:r>
      <w:r w:rsidR="00F46143" w:rsidRPr="001C6D4C">
        <w:rPr>
          <w:sz w:val="22"/>
          <w:szCs w:val="22"/>
        </w:rPr>
        <w:t xml:space="preserve"> i predložene zaključke</w:t>
      </w:r>
      <w:r w:rsidR="00D90C54" w:rsidRPr="001C6D4C">
        <w:rPr>
          <w:sz w:val="22"/>
          <w:szCs w:val="22"/>
        </w:rPr>
        <w:t>,</w:t>
      </w:r>
      <w:r w:rsidR="00F46143" w:rsidRPr="001C6D4C">
        <w:rPr>
          <w:sz w:val="22"/>
          <w:szCs w:val="22"/>
        </w:rPr>
        <w:t xml:space="preserve"> </w:t>
      </w:r>
      <w:r w:rsidR="00D90C54" w:rsidRPr="001C6D4C">
        <w:rPr>
          <w:sz w:val="22"/>
          <w:szCs w:val="22"/>
        </w:rPr>
        <w:t>između ostalih</w:t>
      </w:r>
      <w:r w:rsidR="00F77403" w:rsidRPr="001C6D4C">
        <w:rPr>
          <w:sz w:val="22"/>
          <w:szCs w:val="22"/>
        </w:rPr>
        <w:t>:</w:t>
      </w:r>
    </w:p>
    <w:p w:rsidR="00EC1BFA" w:rsidRPr="001C6D4C" w:rsidRDefault="00EC1BFA" w:rsidP="00D02A30">
      <w:pPr>
        <w:pStyle w:val="ListParagraph"/>
        <w:numPr>
          <w:ilvl w:val="0"/>
          <w:numId w:val="14"/>
        </w:numPr>
        <w:ind w:left="284" w:hanging="284"/>
        <w:jc w:val="both"/>
        <w:rPr>
          <w:sz w:val="22"/>
          <w:szCs w:val="22"/>
        </w:rPr>
      </w:pPr>
      <w:r w:rsidRPr="001C6D4C">
        <w:rPr>
          <w:sz w:val="22"/>
          <w:szCs w:val="22"/>
        </w:rPr>
        <w:t>Obavez</w:t>
      </w:r>
      <w:r w:rsidR="00F77403" w:rsidRPr="001C6D4C">
        <w:rPr>
          <w:sz w:val="22"/>
          <w:szCs w:val="22"/>
        </w:rPr>
        <w:t>u</w:t>
      </w:r>
      <w:r w:rsidRPr="001C6D4C">
        <w:rPr>
          <w:sz w:val="22"/>
          <w:szCs w:val="22"/>
        </w:rPr>
        <w:t xml:space="preserve">je </w:t>
      </w:r>
      <w:r w:rsidR="00D02A30" w:rsidRPr="001C6D4C">
        <w:rPr>
          <w:sz w:val="22"/>
          <w:szCs w:val="22"/>
        </w:rPr>
        <w:t xml:space="preserve">se </w:t>
      </w:r>
      <w:r w:rsidRPr="001C6D4C">
        <w:rPr>
          <w:sz w:val="22"/>
          <w:szCs w:val="22"/>
        </w:rPr>
        <w:t>Vijeće ministara da pokrene postupak izmjena i dopuna Zakona o slobodi pristupa informacijama u BiH u cilju usaglašavanja sa 205. Konvencijom Vijeća Evrope.</w:t>
      </w:r>
    </w:p>
    <w:p w:rsidR="00EC1BFA" w:rsidRPr="001C6D4C" w:rsidRDefault="00EC1BFA" w:rsidP="00D02A30">
      <w:pPr>
        <w:pStyle w:val="ListParagraph"/>
        <w:numPr>
          <w:ilvl w:val="0"/>
          <w:numId w:val="14"/>
        </w:numPr>
        <w:ind w:left="284" w:hanging="284"/>
        <w:jc w:val="both"/>
        <w:rPr>
          <w:sz w:val="22"/>
          <w:szCs w:val="22"/>
        </w:rPr>
      </w:pPr>
      <w:r w:rsidRPr="001C6D4C">
        <w:rPr>
          <w:sz w:val="22"/>
          <w:szCs w:val="22"/>
        </w:rPr>
        <w:t xml:space="preserve">Obavezuje se Vijeće ministara BiH da izmijeni Poslovnik o radu Vijeća ministara tako da </w:t>
      </w:r>
      <w:r w:rsidR="00D90C54" w:rsidRPr="001C6D4C">
        <w:rPr>
          <w:sz w:val="22"/>
          <w:szCs w:val="22"/>
        </w:rPr>
        <w:t xml:space="preserve">se </w:t>
      </w:r>
      <w:r w:rsidRPr="001C6D4C">
        <w:rPr>
          <w:sz w:val="22"/>
          <w:szCs w:val="22"/>
        </w:rPr>
        <w:t>prijedlozi propisa kojima se regulira obrada ličnih podataka dostave na mišljenje Agenciji prije nego što se dostave na sjednicu Vijeća.</w:t>
      </w:r>
    </w:p>
    <w:p w:rsidR="00F46143" w:rsidRPr="001C6D4C" w:rsidRDefault="00F46143" w:rsidP="00D55493">
      <w:pPr>
        <w:jc w:val="both"/>
        <w:rPr>
          <w:sz w:val="22"/>
          <w:szCs w:val="22"/>
        </w:rPr>
      </w:pPr>
    </w:p>
    <w:p w:rsidR="00F46143" w:rsidRPr="001C6D4C" w:rsidRDefault="00F77403" w:rsidP="00D55493">
      <w:pPr>
        <w:jc w:val="both"/>
        <w:rPr>
          <w:sz w:val="22"/>
          <w:szCs w:val="22"/>
        </w:rPr>
      </w:pPr>
      <w:r w:rsidRPr="001C6D4C">
        <w:rPr>
          <w:sz w:val="22"/>
          <w:szCs w:val="22"/>
        </w:rPr>
        <w:t>Šta hoćemo kazati, u odnosu na sadašnje aktivnosti u ko</w:t>
      </w:r>
      <w:r w:rsidR="00450AB6" w:rsidRPr="001C6D4C">
        <w:rPr>
          <w:sz w:val="22"/>
          <w:szCs w:val="22"/>
        </w:rPr>
        <w:t>je je uključena Agencija kada su u pitanju Izmjene i dopune</w:t>
      </w:r>
      <w:r w:rsidRPr="001C6D4C">
        <w:rPr>
          <w:sz w:val="22"/>
          <w:szCs w:val="22"/>
        </w:rPr>
        <w:t xml:space="preserve"> Zakona o slobodi pristupa</w:t>
      </w:r>
      <w:r w:rsidR="00136BE5" w:rsidRPr="001C6D4C">
        <w:rPr>
          <w:sz w:val="22"/>
          <w:szCs w:val="22"/>
        </w:rPr>
        <w:t xml:space="preserve"> informacijama? Naime, nakon us</w:t>
      </w:r>
      <w:r w:rsidRPr="001C6D4C">
        <w:rPr>
          <w:sz w:val="22"/>
          <w:szCs w:val="22"/>
        </w:rPr>
        <w:t>vajanja Zaključaka Vijeće ministara je zadužilo Ministarstvo pravde BiH za pokretanje postupka Izmjena i dopuna Zakona o slobodi pristupa informacijama. Isto Ministarstvo, je u cilju provođenja zaključka formiralo radnu grupu u koju je uključilo i Agenciju zahtijevajući da predloži svog predstavnika za rad u istoj na izmjenama i dopunama Zakona o slobodi pristupa informacijama.</w:t>
      </w:r>
      <w:r w:rsidR="00E66A54" w:rsidRPr="001C6D4C">
        <w:rPr>
          <w:sz w:val="22"/>
          <w:szCs w:val="22"/>
        </w:rPr>
        <w:t xml:space="preserve"> Iako smo prihvatili učešće u radu Komisije</w:t>
      </w:r>
      <w:r w:rsidR="00DC474E" w:rsidRPr="001C6D4C">
        <w:rPr>
          <w:sz w:val="22"/>
          <w:szCs w:val="22"/>
        </w:rPr>
        <w:t xml:space="preserve">, </w:t>
      </w:r>
      <w:r w:rsidR="00E66A54" w:rsidRPr="001C6D4C">
        <w:rPr>
          <w:sz w:val="22"/>
          <w:szCs w:val="22"/>
        </w:rPr>
        <w:t xml:space="preserve"> smatramo potrebnim istaknuti da je učešće u radu komisij</w:t>
      </w:r>
      <w:r w:rsidR="00D90C54" w:rsidRPr="001C6D4C">
        <w:rPr>
          <w:sz w:val="22"/>
          <w:szCs w:val="22"/>
        </w:rPr>
        <w:t>e,</w:t>
      </w:r>
      <w:r w:rsidR="00E66A54" w:rsidRPr="001C6D4C">
        <w:rPr>
          <w:sz w:val="22"/>
          <w:szCs w:val="22"/>
        </w:rPr>
        <w:t xml:space="preserve"> putem svojih predstavnika</w:t>
      </w:r>
      <w:r w:rsidR="00D90C54" w:rsidRPr="001C6D4C">
        <w:rPr>
          <w:sz w:val="22"/>
          <w:szCs w:val="22"/>
        </w:rPr>
        <w:t>,</w:t>
      </w:r>
      <w:r w:rsidR="00E66A54" w:rsidRPr="001C6D4C">
        <w:rPr>
          <w:sz w:val="22"/>
          <w:szCs w:val="22"/>
        </w:rPr>
        <w:t xml:space="preserve"> za Agenciju neprihvatljivo </w:t>
      </w:r>
      <w:r w:rsidR="00F46143" w:rsidRPr="001C6D4C">
        <w:rPr>
          <w:sz w:val="22"/>
          <w:szCs w:val="22"/>
        </w:rPr>
        <w:t>iz više razloga</w:t>
      </w:r>
      <w:r w:rsidR="000C6A4D" w:rsidRPr="001C6D4C">
        <w:rPr>
          <w:sz w:val="22"/>
          <w:szCs w:val="22"/>
        </w:rPr>
        <w:t>,</w:t>
      </w:r>
      <w:r w:rsidR="00F46143" w:rsidRPr="001C6D4C">
        <w:rPr>
          <w:sz w:val="22"/>
          <w:szCs w:val="22"/>
        </w:rPr>
        <w:t xml:space="preserve"> od toga </w:t>
      </w:r>
      <w:r w:rsidR="00E66A54" w:rsidRPr="001C6D4C">
        <w:rPr>
          <w:sz w:val="22"/>
          <w:szCs w:val="22"/>
        </w:rPr>
        <w:t>da se protivi osnovnim načelima u skladu sa kojim Agencija treba da</w:t>
      </w:r>
      <w:r w:rsidR="00D02A30" w:rsidRPr="001C6D4C">
        <w:rPr>
          <w:sz w:val="22"/>
          <w:szCs w:val="22"/>
        </w:rPr>
        <w:t xml:space="preserve"> djeluje kao nezavisni nadzorni organ</w:t>
      </w:r>
      <w:r w:rsidR="00D90C54" w:rsidRPr="001C6D4C">
        <w:rPr>
          <w:sz w:val="22"/>
          <w:szCs w:val="22"/>
        </w:rPr>
        <w:t>,</w:t>
      </w:r>
      <w:r w:rsidR="00D02A30" w:rsidRPr="001C6D4C">
        <w:rPr>
          <w:sz w:val="22"/>
          <w:szCs w:val="22"/>
        </w:rPr>
        <w:t xml:space="preserve"> </w:t>
      </w:r>
      <w:r w:rsidR="00F46143" w:rsidRPr="001C6D4C">
        <w:rPr>
          <w:sz w:val="22"/>
          <w:szCs w:val="22"/>
        </w:rPr>
        <w:t>do toga da je rad radnih grupa neefikasan</w:t>
      </w:r>
      <w:r w:rsidR="000C6A4D" w:rsidRPr="001C6D4C">
        <w:rPr>
          <w:sz w:val="22"/>
          <w:szCs w:val="22"/>
        </w:rPr>
        <w:t>,</w:t>
      </w:r>
      <w:r w:rsidR="00F46143" w:rsidRPr="001C6D4C">
        <w:rPr>
          <w:sz w:val="22"/>
          <w:szCs w:val="22"/>
        </w:rPr>
        <w:t xml:space="preserve"> a dodatno se stvara dojam o podijeljenoj odgovornosti</w:t>
      </w:r>
      <w:r w:rsidR="00E66A54" w:rsidRPr="001C6D4C">
        <w:rPr>
          <w:sz w:val="22"/>
          <w:szCs w:val="22"/>
        </w:rPr>
        <w:t xml:space="preserve">. </w:t>
      </w:r>
    </w:p>
    <w:p w:rsidR="00F46143" w:rsidRPr="001C6D4C" w:rsidRDefault="00F46143" w:rsidP="00D55493">
      <w:pPr>
        <w:jc w:val="both"/>
        <w:rPr>
          <w:sz w:val="22"/>
          <w:szCs w:val="22"/>
        </w:rPr>
      </w:pPr>
    </w:p>
    <w:p w:rsidR="00F77403" w:rsidRPr="001C6D4C" w:rsidRDefault="00E66A54" w:rsidP="00D55493">
      <w:pPr>
        <w:jc w:val="both"/>
        <w:rPr>
          <w:sz w:val="22"/>
          <w:szCs w:val="22"/>
        </w:rPr>
      </w:pPr>
      <w:r w:rsidRPr="001C6D4C">
        <w:rPr>
          <w:sz w:val="22"/>
          <w:szCs w:val="22"/>
        </w:rPr>
        <w:t>U prilog iznesenom stavu je i prijedlog zaključka (koji je takođe usvojen</w:t>
      </w:r>
      <w:r w:rsidR="000C6A4D" w:rsidRPr="001C6D4C">
        <w:rPr>
          <w:sz w:val="22"/>
          <w:szCs w:val="22"/>
        </w:rPr>
        <w:t>,</w:t>
      </w:r>
      <w:r w:rsidRPr="001C6D4C">
        <w:rPr>
          <w:sz w:val="22"/>
          <w:szCs w:val="22"/>
        </w:rPr>
        <w:t xml:space="preserve"> ali za koji nemamo informacije u kojoj je fazi njegovo provođenje) da </w:t>
      </w:r>
      <w:r w:rsidR="00852640" w:rsidRPr="001C6D4C">
        <w:rPr>
          <w:sz w:val="22"/>
          <w:szCs w:val="22"/>
        </w:rPr>
        <w:t xml:space="preserve">se </w:t>
      </w:r>
      <w:r w:rsidR="0026570B" w:rsidRPr="001C6D4C">
        <w:rPr>
          <w:sz w:val="22"/>
          <w:szCs w:val="22"/>
        </w:rPr>
        <w:t>i</w:t>
      </w:r>
      <w:r w:rsidR="00852640" w:rsidRPr="001C6D4C">
        <w:rPr>
          <w:sz w:val="22"/>
          <w:szCs w:val="22"/>
        </w:rPr>
        <w:t>zm</w:t>
      </w:r>
      <w:r w:rsidR="00D90C54" w:rsidRPr="001C6D4C">
        <w:rPr>
          <w:sz w:val="22"/>
          <w:szCs w:val="22"/>
        </w:rPr>
        <w:t>i</w:t>
      </w:r>
      <w:r w:rsidR="00852640" w:rsidRPr="001C6D4C">
        <w:rPr>
          <w:sz w:val="22"/>
          <w:szCs w:val="22"/>
        </w:rPr>
        <w:t>jeni Poslovnik o radu Vijeća ministara tako da prijedlozi propisa kojima se reguliše obrada ličnih podataka idu na mišljenje Agenciji</w:t>
      </w:r>
      <w:r w:rsidR="00347047" w:rsidRPr="001C6D4C">
        <w:rPr>
          <w:sz w:val="22"/>
          <w:szCs w:val="22"/>
        </w:rPr>
        <w:t>,</w:t>
      </w:r>
      <w:r w:rsidR="00852640" w:rsidRPr="001C6D4C">
        <w:rPr>
          <w:sz w:val="22"/>
          <w:szCs w:val="22"/>
        </w:rPr>
        <w:t xml:space="preserve"> prije nego se dostave na sjednicu Vijeća. U vezi iznesenog</w:t>
      </w:r>
      <w:r w:rsidR="0026570B" w:rsidRPr="001C6D4C">
        <w:rPr>
          <w:sz w:val="22"/>
          <w:szCs w:val="22"/>
        </w:rPr>
        <w:t>,</w:t>
      </w:r>
      <w:r w:rsidR="00852640" w:rsidRPr="001C6D4C">
        <w:rPr>
          <w:sz w:val="22"/>
          <w:szCs w:val="22"/>
        </w:rPr>
        <w:t xml:space="preserve"> stanovišta smo da sa aspekta nezavisnog nadzornog </w:t>
      </w:r>
      <w:r w:rsidR="00D02A30" w:rsidRPr="001C6D4C">
        <w:rPr>
          <w:sz w:val="22"/>
          <w:szCs w:val="22"/>
        </w:rPr>
        <w:t>organa</w:t>
      </w:r>
      <w:r w:rsidR="00852640" w:rsidRPr="001C6D4C">
        <w:rPr>
          <w:sz w:val="22"/>
          <w:szCs w:val="22"/>
        </w:rPr>
        <w:t xml:space="preserve"> Agencija treba davati mišljenja na dostavljene Nacrte </w:t>
      </w:r>
      <w:r w:rsidR="00DC77D9" w:rsidRPr="001C6D4C">
        <w:rPr>
          <w:sz w:val="22"/>
          <w:szCs w:val="22"/>
        </w:rPr>
        <w:t>z</w:t>
      </w:r>
      <w:r w:rsidR="00852640" w:rsidRPr="001C6D4C">
        <w:rPr>
          <w:sz w:val="22"/>
          <w:szCs w:val="22"/>
        </w:rPr>
        <w:t>akona</w:t>
      </w:r>
      <w:r w:rsidR="000C6A4D" w:rsidRPr="001C6D4C">
        <w:rPr>
          <w:sz w:val="22"/>
          <w:szCs w:val="22"/>
        </w:rPr>
        <w:t>,</w:t>
      </w:r>
      <w:r w:rsidR="00852640" w:rsidRPr="001C6D4C">
        <w:rPr>
          <w:sz w:val="22"/>
          <w:szCs w:val="22"/>
        </w:rPr>
        <w:t xml:space="preserve"> a ne neposredno učestvovati u radu komisija koje sačinjavaju te Nacrte. Samo na takav način  može dati puni doprinos u ostvarivanju uloge koja joj je Zakonom o zaštiti ličnih podataka i</w:t>
      </w:r>
      <w:r w:rsidR="00450AB6" w:rsidRPr="001C6D4C">
        <w:rPr>
          <w:sz w:val="22"/>
          <w:szCs w:val="22"/>
        </w:rPr>
        <w:t xml:space="preserve"> povjerena. Ujedno, takav način</w:t>
      </w:r>
      <w:r w:rsidR="00852640" w:rsidRPr="001C6D4C">
        <w:rPr>
          <w:sz w:val="22"/>
          <w:szCs w:val="22"/>
        </w:rPr>
        <w:t xml:space="preserve"> </w:t>
      </w:r>
      <w:r w:rsidR="0026570B" w:rsidRPr="001C6D4C">
        <w:rPr>
          <w:sz w:val="22"/>
          <w:szCs w:val="22"/>
        </w:rPr>
        <w:t>rad</w:t>
      </w:r>
      <w:r w:rsidR="00852640" w:rsidRPr="001C6D4C">
        <w:rPr>
          <w:sz w:val="22"/>
          <w:szCs w:val="22"/>
        </w:rPr>
        <w:t>a</w:t>
      </w:r>
      <w:r w:rsidR="00B707D2" w:rsidRPr="001C6D4C">
        <w:rPr>
          <w:sz w:val="22"/>
          <w:szCs w:val="22"/>
        </w:rPr>
        <w:t xml:space="preserve"> doprinosi i povećanju odgovornosti nadležnih</w:t>
      </w:r>
      <w:r w:rsidR="0026570B" w:rsidRPr="001C6D4C">
        <w:rPr>
          <w:sz w:val="22"/>
          <w:szCs w:val="22"/>
        </w:rPr>
        <w:t xml:space="preserve"> </w:t>
      </w:r>
      <w:r w:rsidR="00D02A30" w:rsidRPr="001C6D4C">
        <w:rPr>
          <w:sz w:val="22"/>
          <w:szCs w:val="22"/>
        </w:rPr>
        <w:t>organa</w:t>
      </w:r>
      <w:r w:rsidR="0026570B" w:rsidRPr="001C6D4C">
        <w:rPr>
          <w:sz w:val="22"/>
          <w:szCs w:val="22"/>
        </w:rPr>
        <w:t xml:space="preserve"> zaduženih za</w:t>
      </w:r>
      <w:r w:rsidR="00DC77D9" w:rsidRPr="001C6D4C">
        <w:rPr>
          <w:sz w:val="22"/>
          <w:szCs w:val="22"/>
        </w:rPr>
        <w:t xml:space="preserve"> izvršavanje povjerenih dužnosti, u konkretnom slučaju Ministarstva pravde BiH i Agencije</w:t>
      </w:r>
      <w:r w:rsidR="00F46143" w:rsidRPr="001C6D4C">
        <w:rPr>
          <w:sz w:val="22"/>
          <w:szCs w:val="22"/>
        </w:rPr>
        <w:t>,</w:t>
      </w:r>
      <w:r w:rsidR="00DC77D9" w:rsidRPr="001C6D4C">
        <w:rPr>
          <w:sz w:val="22"/>
          <w:szCs w:val="22"/>
        </w:rPr>
        <w:t xml:space="preserve"> jer samo izradom pismenih prijedloga se uv</w:t>
      </w:r>
      <w:r w:rsidR="00D02A30" w:rsidRPr="001C6D4C">
        <w:rPr>
          <w:sz w:val="22"/>
          <w:szCs w:val="22"/>
        </w:rPr>
        <w:t>ijek može utvrditi koji nadležni organ</w:t>
      </w:r>
      <w:r w:rsidR="00DC77D9" w:rsidRPr="001C6D4C">
        <w:rPr>
          <w:sz w:val="22"/>
          <w:szCs w:val="22"/>
        </w:rPr>
        <w:t xml:space="preserve"> je i na koji način </w:t>
      </w:r>
      <w:r w:rsidR="00D02A30" w:rsidRPr="001C6D4C">
        <w:rPr>
          <w:sz w:val="22"/>
          <w:szCs w:val="22"/>
        </w:rPr>
        <w:t xml:space="preserve">je </w:t>
      </w:r>
      <w:r w:rsidR="00DC77D9" w:rsidRPr="001C6D4C">
        <w:rPr>
          <w:sz w:val="22"/>
          <w:szCs w:val="22"/>
        </w:rPr>
        <w:t xml:space="preserve">dao doprinos konačnom prijedlogu zakona. </w:t>
      </w:r>
      <w:r w:rsidR="0026570B" w:rsidRPr="001C6D4C">
        <w:rPr>
          <w:sz w:val="22"/>
          <w:szCs w:val="22"/>
        </w:rPr>
        <w:t xml:space="preserve"> </w:t>
      </w:r>
    </w:p>
    <w:p w:rsidR="0059767D" w:rsidRPr="001C6D4C" w:rsidRDefault="0059767D" w:rsidP="00D55493">
      <w:pPr>
        <w:jc w:val="both"/>
        <w:rPr>
          <w:sz w:val="22"/>
          <w:szCs w:val="22"/>
        </w:rPr>
      </w:pPr>
      <w:r w:rsidRPr="001C6D4C">
        <w:rPr>
          <w:sz w:val="22"/>
          <w:szCs w:val="22"/>
        </w:rPr>
        <w:t>Ovim prij</w:t>
      </w:r>
      <w:r w:rsidR="00DC77D9" w:rsidRPr="001C6D4C">
        <w:rPr>
          <w:sz w:val="22"/>
          <w:szCs w:val="22"/>
        </w:rPr>
        <w:t>edlogom, Agencija je</w:t>
      </w:r>
      <w:r w:rsidRPr="001C6D4C">
        <w:rPr>
          <w:sz w:val="22"/>
          <w:szCs w:val="22"/>
        </w:rPr>
        <w:t xml:space="preserve"> završila svoj dio</w:t>
      </w:r>
      <w:r w:rsidR="00DC77D9" w:rsidRPr="001C6D4C">
        <w:rPr>
          <w:sz w:val="22"/>
          <w:szCs w:val="22"/>
        </w:rPr>
        <w:t xml:space="preserve"> posla</w:t>
      </w:r>
      <w:r w:rsidR="00BD50F8" w:rsidRPr="001C6D4C">
        <w:rPr>
          <w:sz w:val="22"/>
          <w:szCs w:val="22"/>
        </w:rPr>
        <w:t xml:space="preserve"> u ovoj fazi izrade  predmetnog zakona i ne</w:t>
      </w:r>
      <w:r w:rsidRPr="001C6D4C">
        <w:rPr>
          <w:sz w:val="22"/>
          <w:szCs w:val="22"/>
        </w:rPr>
        <w:t>potrebno je da njen predstavnik učestv</w:t>
      </w:r>
      <w:r w:rsidR="00D90C54" w:rsidRPr="001C6D4C">
        <w:rPr>
          <w:sz w:val="22"/>
          <w:szCs w:val="22"/>
        </w:rPr>
        <w:t>uje u dalj</w:t>
      </w:r>
      <w:r w:rsidR="00DC77D9" w:rsidRPr="001C6D4C">
        <w:rPr>
          <w:sz w:val="22"/>
          <w:szCs w:val="22"/>
        </w:rPr>
        <w:t>em radu Radne grupe te još jednom napominjemo da ćemo</w:t>
      </w:r>
      <w:r w:rsidR="00D90C54" w:rsidRPr="001C6D4C">
        <w:rPr>
          <w:sz w:val="22"/>
          <w:szCs w:val="22"/>
        </w:rPr>
        <w:t>,</w:t>
      </w:r>
      <w:r w:rsidR="00DC77D9" w:rsidRPr="001C6D4C">
        <w:rPr>
          <w:sz w:val="22"/>
          <w:szCs w:val="22"/>
        </w:rPr>
        <w:t xml:space="preserve"> ukoliko nam </w:t>
      </w:r>
      <w:r w:rsidR="00D02A30" w:rsidRPr="001C6D4C">
        <w:rPr>
          <w:sz w:val="22"/>
          <w:szCs w:val="22"/>
        </w:rPr>
        <w:t xml:space="preserve">Nacrt Zakona </w:t>
      </w:r>
      <w:r w:rsidR="00DC77D9" w:rsidRPr="001C6D4C">
        <w:rPr>
          <w:sz w:val="22"/>
          <w:szCs w:val="22"/>
        </w:rPr>
        <w:t>bude dostavljen</w:t>
      </w:r>
      <w:r w:rsidR="00D90C54" w:rsidRPr="001C6D4C">
        <w:rPr>
          <w:sz w:val="22"/>
          <w:szCs w:val="22"/>
        </w:rPr>
        <w:t>,</w:t>
      </w:r>
      <w:r w:rsidR="00DC77D9" w:rsidRPr="001C6D4C">
        <w:rPr>
          <w:sz w:val="22"/>
          <w:szCs w:val="22"/>
        </w:rPr>
        <w:t xml:space="preserve"> dati i konačno mišljenje na isti.</w:t>
      </w:r>
      <w:r w:rsidR="00D02A30" w:rsidRPr="001C6D4C">
        <w:rPr>
          <w:sz w:val="22"/>
          <w:szCs w:val="22"/>
        </w:rPr>
        <w:t xml:space="preserve"> </w:t>
      </w:r>
    </w:p>
    <w:p w:rsidR="00F8015D" w:rsidRPr="001C6D4C" w:rsidRDefault="00F8015D" w:rsidP="00D55493">
      <w:pPr>
        <w:jc w:val="both"/>
        <w:rPr>
          <w:sz w:val="22"/>
          <w:szCs w:val="22"/>
        </w:rPr>
      </w:pPr>
    </w:p>
    <w:p w:rsidR="00F8015D" w:rsidRPr="001C6D4C" w:rsidRDefault="00F8015D" w:rsidP="00D55493">
      <w:pPr>
        <w:jc w:val="both"/>
        <w:rPr>
          <w:sz w:val="22"/>
          <w:szCs w:val="22"/>
        </w:rPr>
      </w:pPr>
    </w:p>
    <w:p w:rsidR="00F8015D" w:rsidRPr="001C6D4C" w:rsidRDefault="000C6A4D" w:rsidP="00D55493">
      <w:pPr>
        <w:jc w:val="both"/>
        <w:rPr>
          <w:sz w:val="22"/>
          <w:szCs w:val="22"/>
        </w:rPr>
      </w:pPr>
      <w:r w:rsidRPr="001C6D4C">
        <w:rPr>
          <w:sz w:val="22"/>
          <w:szCs w:val="22"/>
        </w:rPr>
        <w:t>S poštovanjem,</w:t>
      </w:r>
    </w:p>
    <w:p w:rsidR="00F8015D" w:rsidRPr="001C6D4C" w:rsidRDefault="00F8015D" w:rsidP="00D55493">
      <w:pPr>
        <w:jc w:val="both"/>
        <w:rPr>
          <w:sz w:val="22"/>
          <w:szCs w:val="22"/>
        </w:rPr>
      </w:pPr>
    </w:p>
    <w:p w:rsidR="00D90C54" w:rsidRPr="001C6D4C" w:rsidRDefault="00F8015D" w:rsidP="00D90C54">
      <w:pPr>
        <w:ind w:left="6372"/>
        <w:jc w:val="both"/>
        <w:rPr>
          <w:b/>
          <w:sz w:val="22"/>
          <w:szCs w:val="22"/>
        </w:rPr>
      </w:pPr>
      <w:r w:rsidRPr="001C6D4C">
        <w:rPr>
          <w:b/>
          <w:sz w:val="22"/>
          <w:szCs w:val="22"/>
        </w:rPr>
        <w:t xml:space="preserve">                                                                                                               </w:t>
      </w:r>
      <w:r w:rsidR="00D90C54" w:rsidRPr="001C6D4C">
        <w:rPr>
          <w:b/>
          <w:sz w:val="22"/>
          <w:szCs w:val="22"/>
        </w:rPr>
        <w:t xml:space="preserve">                     </w:t>
      </w:r>
      <w:r w:rsidRPr="001C6D4C">
        <w:rPr>
          <w:b/>
          <w:sz w:val="22"/>
          <w:szCs w:val="22"/>
        </w:rPr>
        <w:t>DIREKTOR</w:t>
      </w:r>
    </w:p>
    <w:p w:rsidR="00F8015D" w:rsidRPr="001C6D4C" w:rsidRDefault="00F8015D" w:rsidP="00D55493">
      <w:pPr>
        <w:jc w:val="both"/>
        <w:rPr>
          <w:b/>
          <w:sz w:val="22"/>
          <w:szCs w:val="22"/>
        </w:rPr>
      </w:pPr>
      <w:r w:rsidRPr="001C6D4C">
        <w:rPr>
          <w:b/>
          <w:sz w:val="22"/>
          <w:szCs w:val="22"/>
        </w:rPr>
        <w:t xml:space="preserve">                                                                           </w:t>
      </w:r>
      <w:r w:rsidR="001C6D4C" w:rsidRPr="001C6D4C">
        <w:rPr>
          <w:b/>
          <w:sz w:val="22"/>
          <w:szCs w:val="22"/>
        </w:rPr>
        <w:t xml:space="preserve">                       </w:t>
      </w:r>
      <w:r w:rsidR="00653B34" w:rsidRPr="001C6D4C">
        <w:rPr>
          <w:b/>
          <w:sz w:val="22"/>
          <w:szCs w:val="22"/>
        </w:rPr>
        <w:t xml:space="preserve">         </w:t>
      </w:r>
      <w:r w:rsidRPr="001C6D4C">
        <w:rPr>
          <w:b/>
          <w:sz w:val="22"/>
          <w:szCs w:val="22"/>
        </w:rPr>
        <w:t>Petar Kovačević</w:t>
      </w:r>
    </w:p>
    <w:p w:rsidR="0059767D" w:rsidRPr="001C6D4C" w:rsidRDefault="0059767D" w:rsidP="00D55493">
      <w:pPr>
        <w:jc w:val="both"/>
        <w:rPr>
          <w:sz w:val="22"/>
          <w:szCs w:val="22"/>
        </w:rPr>
      </w:pPr>
    </w:p>
    <w:p w:rsidR="00123ECF" w:rsidRPr="001C6D4C" w:rsidRDefault="00D02A30" w:rsidP="00D55493">
      <w:pPr>
        <w:jc w:val="both"/>
        <w:rPr>
          <w:b/>
          <w:sz w:val="22"/>
          <w:szCs w:val="22"/>
        </w:rPr>
      </w:pPr>
      <w:r w:rsidRPr="001C6D4C">
        <w:rPr>
          <w:b/>
          <w:sz w:val="22"/>
          <w:szCs w:val="22"/>
        </w:rPr>
        <w:t>Dostavljeno</w:t>
      </w:r>
    </w:p>
    <w:p w:rsidR="00D02A30" w:rsidRPr="001C6D4C" w:rsidRDefault="00D02A30" w:rsidP="00D02A30">
      <w:pPr>
        <w:pStyle w:val="ListParagraph"/>
        <w:numPr>
          <w:ilvl w:val="0"/>
          <w:numId w:val="14"/>
        </w:numPr>
        <w:ind w:left="284" w:hanging="284"/>
        <w:jc w:val="both"/>
        <w:rPr>
          <w:sz w:val="22"/>
          <w:szCs w:val="22"/>
        </w:rPr>
      </w:pPr>
      <w:r w:rsidRPr="001C6D4C">
        <w:rPr>
          <w:sz w:val="22"/>
          <w:szCs w:val="22"/>
        </w:rPr>
        <w:t>Naslovu</w:t>
      </w:r>
    </w:p>
    <w:p w:rsidR="003F2004" w:rsidRPr="001C6D4C" w:rsidRDefault="00D02A30" w:rsidP="000A5E58">
      <w:pPr>
        <w:pStyle w:val="ListParagraph"/>
        <w:numPr>
          <w:ilvl w:val="0"/>
          <w:numId w:val="14"/>
        </w:numPr>
        <w:ind w:left="284" w:hanging="284"/>
        <w:jc w:val="both"/>
      </w:pPr>
      <w:r w:rsidRPr="001C6D4C">
        <w:rPr>
          <w:sz w:val="22"/>
          <w:szCs w:val="22"/>
        </w:rPr>
        <w:t xml:space="preserve">Spis predmeta </w:t>
      </w:r>
    </w:p>
    <w:sectPr w:rsidR="003F2004" w:rsidRPr="001C6D4C" w:rsidSect="00D55493">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8DD" w:rsidRDefault="00AE18DD">
      <w:r>
        <w:separator/>
      </w:r>
    </w:p>
  </w:endnote>
  <w:endnote w:type="continuationSeparator" w:id="0">
    <w:p w:rsidR="00AE18DD" w:rsidRDefault="00AE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val="0"/>
        <w:iCs w:val="0"/>
      </w:rPr>
      <w:id w:val="1910884304"/>
      <w:docPartObj>
        <w:docPartGallery w:val="Page Numbers (Bottom of Page)"/>
        <w:docPartUnique/>
      </w:docPartObj>
    </w:sdtPr>
    <w:sdtEndPr>
      <w:rPr>
        <w:noProof/>
      </w:rPr>
    </w:sdtEndPr>
    <w:sdtContent>
      <w:p w:rsidR="000D6A08" w:rsidRDefault="000D6A08" w:rsidP="00B618B3">
        <w:pPr>
          <w:pStyle w:val="BodyTextIndent"/>
          <w:ind w:firstLine="0"/>
          <w:jc w:val="center"/>
          <w:rPr>
            <w:sz w:val="20"/>
          </w:rPr>
        </w:pPr>
        <w:r>
          <w:rPr>
            <w:sz w:val="20"/>
          </w:rPr>
          <w:t>Sarajevo-Сарајево, Vilsonovo šetalište broj  10. -</w:t>
        </w:r>
        <w:r>
          <w:rPr>
            <w:sz w:val="20"/>
            <w:lang w:val="sr-Cyrl-CS"/>
          </w:rPr>
          <w:t>Вилсоново шеталиште</w:t>
        </w:r>
        <w:r>
          <w:rPr>
            <w:sz w:val="20"/>
          </w:rPr>
          <w:t xml:space="preserve"> број 1</w:t>
        </w:r>
        <w:r>
          <w:rPr>
            <w:sz w:val="20"/>
            <w:lang w:val="sr-Cyrl-CS"/>
          </w:rPr>
          <w:t>0</w:t>
        </w:r>
        <w:r>
          <w:rPr>
            <w:sz w:val="20"/>
          </w:rPr>
          <w:t xml:space="preserve">.,  </w:t>
        </w:r>
      </w:p>
      <w:p w:rsidR="000D6A08" w:rsidRPr="00D9737D" w:rsidRDefault="000D6A08" w:rsidP="00B618B3">
        <w:pPr>
          <w:pStyle w:val="BodyTextIndent"/>
          <w:ind w:firstLine="0"/>
          <w:jc w:val="center"/>
          <w:rPr>
            <w:sz w:val="20"/>
          </w:rPr>
        </w:pPr>
        <w:r>
          <w:rPr>
            <w:sz w:val="20"/>
          </w:rPr>
          <w:t xml:space="preserve"> Tel/ Тел ++387 33 726 250,   faks/ Фаkc 726 251 </w:t>
        </w:r>
      </w:p>
      <w:p w:rsidR="000D6A08" w:rsidRDefault="000374F3">
        <w:pPr>
          <w:pStyle w:val="Footer"/>
          <w:jc w:val="right"/>
        </w:pPr>
        <w:r>
          <w:fldChar w:fldCharType="begin"/>
        </w:r>
        <w:r w:rsidR="00B37E81">
          <w:instrText xml:space="preserve"> PAGE   \* MERGEFORMAT </w:instrText>
        </w:r>
        <w:r>
          <w:fldChar w:fldCharType="separate"/>
        </w:r>
        <w:r w:rsidR="00C705DA">
          <w:rPr>
            <w:noProof/>
          </w:rPr>
          <w:t>1</w:t>
        </w:r>
        <w:r>
          <w:rPr>
            <w:noProof/>
          </w:rPr>
          <w:fldChar w:fldCharType="end"/>
        </w:r>
      </w:p>
    </w:sdtContent>
  </w:sdt>
  <w:p w:rsidR="000D6A08" w:rsidRDefault="000D6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8DD" w:rsidRDefault="00AE18DD">
      <w:r>
        <w:separator/>
      </w:r>
    </w:p>
  </w:footnote>
  <w:footnote w:type="continuationSeparator" w:id="0">
    <w:p w:rsidR="00AE18DD" w:rsidRDefault="00AE1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08" w:rsidRDefault="000D6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08" w:rsidRDefault="000D6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08" w:rsidRDefault="000D6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7E2"/>
    <w:multiLevelType w:val="hybridMultilevel"/>
    <w:tmpl w:val="0292DDC2"/>
    <w:lvl w:ilvl="0" w:tplc="CD084FC8">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5AD3044"/>
    <w:multiLevelType w:val="hybridMultilevel"/>
    <w:tmpl w:val="BC1024C6"/>
    <w:lvl w:ilvl="0" w:tplc="3CEC99E0">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AE14EC2"/>
    <w:multiLevelType w:val="hybridMultilevel"/>
    <w:tmpl w:val="5EEA9EB0"/>
    <w:lvl w:ilvl="0" w:tplc="32EE405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nsid w:val="225D10D8"/>
    <w:multiLevelType w:val="hybridMultilevel"/>
    <w:tmpl w:val="514EAC5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25AA1B08"/>
    <w:multiLevelType w:val="hybridMultilevel"/>
    <w:tmpl w:val="671C3434"/>
    <w:lvl w:ilvl="0" w:tplc="B2F60598">
      <w:start w:val="25"/>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26FD6264"/>
    <w:multiLevelType w:val="hybridMultilevel"/>
    <w:tmpl w:val="3F04E140"/>
    <w:lvl w:ilvl="0" w:tplc="141A0017">
      <w:start w:val="1"/>
      <w:numFmt w:val="lowerLetter"/>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2C7D6060"/>
    <w:multiLevelType w:val="hybridMultilevel"/>
    <w:tmpl w:val="5D5E7106"/>
    <w:lvl w:ilvl="0" w:tplc="AD58999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1C0E0A"/>
    <w:multiLevelType w:val="hybridMultilevel"/>
    <w:tmpl w:val="2DFA3DA8"/>
    <w:lvl w:ilvl="0" w:tplc="3352273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3B3C1CBB"/>
    <w:multiLevelType w:val="hybridMultilevel"/>
    <w:tmpl w:val="A454C6F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41577A00"/>
    <w:multiLevelType w:val="hybridMultilevel"/>
    <w:tmpl w:val="DC66CC7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7F42881"/>
    <w:multiLevelType w:val="multilevel"/>
    <w:tmpl w:val="6A14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27A06"/>
    <w:multiLevelType w:val="hybridMultilevel"/>
    <w:tmpl w:val="419EBCDE"/>
    <w:lvl w:ilvl="0" w:tplc="0644A2C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4BD26B0A"/>
    <w:multiLevelType w:val="hybridMultilevel"/>
    <w:tmpl w:val="C73E0ABC"/>
    <w:lvl w:ilvl="0" w:tplc="18A4C6DE">
      <w:start w:val="1"/>
      <w:numFmt w:val="decimalZero"/>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3">
    <w:nsid w:val="4DF6250A"/>
    <w:multiLevelType w:val="hybridMultilevel"/>
    <w:tmpl w:val="6FCC40DC"/>
    <w:lvl w:ilvl="0" w:tplc="4146860E">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500C1878"/>
    <w:multiLevelType w:val="hybridMultilevel"/>
    <w:tmpl w:val="52C005B4"/>
    <w:lvl w:ilvl="0" w:tplc="45F07978">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52890ECD"/>
    <w:multiLevelType w:val="hybridMultilevel"/>
    <w:tmpl w:val="8EB405C8"/>
    <w:lvl w:ilvl="0" w:tplc="4FAC0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BE53D2"/>
    <w:multiLevelType w:val="hybridMultilevel"/>
    <w:tmpl w:val="278809F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5BCD0BC1"/>
    <w:multiLevelType w:val="hybridMultilevel"/>
    <w:tmpl w:val="B3D45A7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5C475761"/>
    <w:multiLevelType w:val="hybridMultilevel"/>
    <w:tmpl w:val="250460F0"/>
    <w:lvl w:ilvl="0" w:tplc="7206DF54">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63230449"/>
    <w:multiLevelType w:val="hybridMultilevel"/>
    <w:tmpl w:val="B05E905A"/>
    <w:lvl w:ilvl="0" w:tplc="7C78A1F4">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6D55372D"/>
    <w:multiLevelType w:val="hybridMultilevel"/>
    <w:tmpl w:val="E3CA48F8"/>
    <w:lvl w:ilvl="0" w:tplc="141A0017">
      <w:start w:val="1"/>
      <w:numFmt w:val="lowerLetter"/>
      <w:lvlText w:val="%1)"/>
      <w:lvlJc w:val="left"/>
      <w:pPr>
        <w:ind w:left="1605" w:hanging="360"/>
      </w:pPr>
      <w:rPr>
        <w:rFonts w:hint="default"/>
      </w:rPr>
    </w:lvl>
    <w:lvl w:ilvl="1" w:tplc="041A0019" w:tentative="1">
      <w:start w:val="1"/>
      <w:numFmt w:val="lowerLetter"/>
      <w:lvlText w:val="%2."/>
      <w:lvlJc w:val="left"/>
      <w:pPr>
        <w:ind w:left="2325" w:hanging="360"/>
      </w:pPr>
    </w:lvl>
    <w:lvl w:ilvl="2" w:tplc="041A001B" w:tentative="1">
      <w:start w:val="1"/>
      <w:numFmt w:val="lowerRoman"/>
      <w:lvlText w:val="%3."/>
      <w:lvlJc w:val="right"/>
      <w:pPr>
        <w:ind w:left="3045" w:hanging="180"/>
      </w:pPr>
    </w:lvl>
    <w:lvl w:ilvl="3" w:tplc="041A000F" w:tentative="1">
      <w:start w:val="1"/>
      <w:numFmt w:val="decimal"/>
      <w:lvlText w:val="%4."/>
      <w:lvlJc w:val="left"/>
      <w:pPr>
        <w:ind w:left="3765" w:hanging="360"/>
      </w:pPr>
    </w:lvl>
    <w:lvl w:ilvl="4" w:tplc="041A0019" w:tentative="1">
      <w:start w:val="1"/>
      <w:numFmt w:val="lowerLetter"/>
      <w:lvlText w:val="%5."/>
      <w:lvlJc w:val="left"/>
      <w:pPr>
        <w:ind w:left="4485" w:hanging="360"/>
      </w:pPr>
    </w:lvl>
    <w:lvl w:ilvl="5" w:tplc="041A001B" w:tentative="1">
      <w:start w:val="1"/>
      <w:numFmt w:val="lowerRoman"/>
      <w:lvlText w:val="%6."/>
      <w:lvlJc w:val="right"/>
      <w:pPr>
        <w:ind w:left="5205" w:hanging="180"/>
      </w:pPr>
    </w:lvl>
    <w:lvl w:ilvl="6" w:tplc="041A000F" w:tentative="1">
      <w:start w:val="1"/>
      <w:numFmt w:val="decimal"/>
      <w:lvlText w:val="%7."/>
      <w:lvlJc w:val="left"/>
      <w:pPr>
        <w:ind w:left="5925" w:hanging="360"/>
      </w:pPr>
    </w:lvl>
    <w:lvl w:ilvl="7" w:tplc="041A0019" w:tentative="1">
      <w:start w:val="1"/>
      <w:numFmt w:val="lowerLetter"/>
      <w:lvlText w:val="%8."/>
      <w:lvlJc w:val="left"/>
      <w:pPr>
        <w:ind w:left="6645" w:hanging="360"/>
      </w:pPr>
    </w:lvl>
    <w:lvl w:ilvl="8" w:tplc="041A001B" w:tentative="1">
      <w:start w:val="1"/>
      <w:numFmt w:val="lowerRoman"/>
      <w:lvlText w:val="%9."/>
      <w:lvlJc w:val="right"/>
      <w:pPr>
        <w:ind w:left="7365" w:hanging="180"/>
      </w:pPr>
    </w:lvl>
  </w:abstractNum>
  <w:abstractNum w:abstractNumId="21">
    <w:nsid w:val="72DF274F"/>
    <w:multiLevelType w:val="hybridMultilevel"/>
    <w:tmpl w:val="2B4C9172"/>
    <w:lvl w:ilvl="0" w:tplc="7E9A5FFC">
      <w:start w:val="71"/>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
    <w:nsid w:val="75185F68"/>
    <w:multiLevelType w:val="hybridMultilevel"/>
    <w:tmpl w:val="AC6AFA7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756B689F"/>
    <w:multiLevelType w:val="hybridMultilevel"/>
    <w:tmpl w:val="0CF0B0D4"/>
    <w:lvl w:ilvl="0" w:tplc="B2F60598">
      <w:start w:val="25"/>
      <w:numFmt w:val="bullet"/>
      <w:lvlText w:val="-"/>
      <w:lvlJc w:val="left"/>
      <w:pPr>
        <w:ind w:left="644" w:hanging="360"/>
      </w:pPr>
      <w:rPr>
        <w:rFonts w:ascii="Times New Roman" w:eastAsia="Times New Roman" w:hAnsi="Times New Roman" w:cs="Times New Roman"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24">
    <w:nsid w:val="7D7C584E"/>
    <w:multiLevelType w:val="hybridMultilevel"/>
    <w:tmpl w:val="62664BA0"/>
    <w:lvl w:ilvl="0" w:tplc="C7AE166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21"/>
  </w:num>
  <w:num w:numId="2">
    <w:abstractNumId w:val="13"/>
  </w:num>
  <w:num w:numId="3">
    <w:abstractNumId w:val="19"/>
  </w:num>
  <w:num w:numId="4">
    <w:abstractNumId w:val="18"/>
  </w:num>
  <w:num w:numId="5">
    <w:abstractNumId w:val="1"/>
  </w:num>
  <w:num w:numId="6">
    <w:abstractNumId w:val="16"/>
  </w:num>
  <w:num w:numId="7">
    <w:abstractNumId w:val="8"/>
  </w:num>
  <w:num w:numId="8">
    <w:abstractNumId w:val="22"/>
  </w:num>
  <w:num w:numId="9">
    <w:abstractNumId w:val="17"/>
  </w:num>
  <w:num w:numId="10">
    <w:abstractNumId w:val="9"/>
  </w:num>
  <w:num w:numId="11">
    <w:abstractNumId w:val="20"/>
  </w:num>
  <w:num w:numId="12">
    <w:abstractNumId w:val="24"/>
  </w:num>
  <w:num w:numId="13">
    <w:abstractNumId w:val="23"/>
  </w:num>
  <w:num w:numId="14">
    <w:abstractNumId w:val="14"/>
  </w:num>
  <w:num w:numId="15">
    <w:abstractNumId w:val="5"/>
  </w:num>
  <w:num w:numId="16">
    <w:abstractNumId w:val="10"/>
  </w:num>
  <w:num w:numId="17">
    <w:abstractNumId w:val="4"/>
  </w:num>
  <w:num w:numId="18">
    <w:abstractNumId w:val="11"/>
  </w:num>
  <w:num w:numId="19">
    <w:abstractNumId w:val="0"/>
  </w:num>
  <w:num w:numId="20">
    <w:abstractNumId w:val="6"/>
  </w:num>
  <w:num w:numId="21">
    <w:abstractNumId w:val="15"/>
  </w:num>
  <w:num w:numId="22">
    <w:abstractNumId w:val="3"/>
  </w:num>
  <w:num w:numId="23">
    <w:abstractNumId w:val="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7678"/>
    <w:rsid w:val="000200D0"/>
    <w:rsid w:val="000374F3"/>
    <w:rsid w:val="000436F0"/>
    <w:rsid w:val="000437D2"/>
    <w:rsid w:val="000578BA"/>
    <w:rsid w:val="00083AC0"/>
    <w:rsid w:val="00087AE7"/>
    <w:rsid w:val="000A14C1"/>
    <w:rsid w:val="000A5E58"/>
    <w:rsid w:val="000A613E"/>
    <w:rsid w:val="000B689F"/>
    <w:rsid w:val="000C6A4D"/>
    <w:rsid w:val="000D6A08"/>
    <w:rsid w:val="000F00B2"/>
    <w:rsid w:val="000F2E10"/>
    <w:rsid w:val="0010297F"/>
    <w:rsid w:val="00110B84"/>
    <w:rsid w:val="00112E8B"/>
    <w:rsid w:val="00116CA1"/>
    <w:rsid w:val="00123ECF"/>
    <w:rsid w:val="00136BE5"/>
    <w:rsid w:val="0017440A"/>
    <w:rsid w:val="001746CD"/>
    <w:rsid w:val="00182C15"/>
    <w:rsid w:val="001862C7"/>
    <w:rsid w:val="00192C7F"/>
    <w:rsid w:val="0019344E"/>
    <w:rsid w:val="001974CB"/>
    <w:rsid w:val="001A5ED0"/>
    <w:rsid w:val="001C6D4C"/>
    <w:rsid w:val="001D352F"/>
    <w:rsid w:val="001F1CAA"/>
    <w:rsid w:val="00225F05"/>
    <w:rsid w:val="00230583"/>
    <w:rsid w:val="00230E3B"/>
    <w:rsid w:val="00237F52"/>
    <w:rsid w:val="0024681C"/>
    <w:rsid w:val="0025171E"/>
    <w:rsid w:val="00251753"/>
    <w:rsid w:val="0025389D"/>
    <w:rsid w:val="002554B0"/>
    <w:rsid w:val="002572B0"/>
    <w:rsid w:val="002572F8"/>
    <w:rsid w:val="00263432"/>
    <w:rsid w:val="0026570B"/>
    <w:rsid w:val="002713A0"/>
    <w:rsid w:val="00282375"/>
    <w:rsid w:val="00283FAB"/>
    <w:rsid w:val="002862B7"/>
    <w:rsid w:val="00291DFF"/>
    <w:rsid w:val="00296EF3"/>
    <w:rsid w:val="002B3127"/>
    <w:rsid w:val="002B6830"/>
    <w:rsid w:val="002C1821"/>
    <w:rsid w:val="002C5843"/>
    <w:rsid w:val="002C7398"/>
    <w:rsid w:val="002C7486"/>
    <w:rsid w:val="002D6ED6"/>
    <w:rsid w:val="002E2DDA"/>
    <w:rsid w:val="002E5143"/>
    <w:rsid w:val="002F0185"/>
    <w:rsid w:val="002F2BA8"/>
    <w:rsid w:val="002F7070"/>
    <w:rsid w:val="003010E0"/>
    <w:rsid w:val="0033251A"/>
    <w:rsid w:val="0033759E"/>
    <w:rsid w:val="003457AE"/>
    <w:rsid w:val="00347047"/>
    <w:rsid w:val="00354178"/>
    <w:rsid w:val="00356D68"/>
    <w:rsid w:val="00370CDA"/>
    <w:rsid w:val="00370DCB"/>
    <w:rsid w:val="00381F1E"/>
    <w:rsid w:val="003917CF"/>
    <w:rsid w:val="003B349D"/>
    <w:rsid w:val="003C46C6"/>
    <w:rsid w:val="003C7803"/>
    <w:rsid w:val="003D0F36"/>
    <w:rsid w:val="003D4A81"/>
    <w:rsid w:val="003D7863"/>
    <w:rsid w:val="003E3BB7"/>
    <w:rsid w:val="003F2004"/>
    <w:rsid w:val="003F51B7"/>
    <w:rsid w:val="003F567A"/>
    <w:rsid w:val="004107B8"/>
    <w:rsid w:val="00434C8C"/>
    <w:rsid w:val="00435743"/>
    <w:rsid w:val="00436C1D"/>
    <w:rsid w:val="0044247F"/>
    <w:rsid w:val="00444D0C"/>
    <w:rsid w:val="00450AB6"/>
    <w:rsid w:val="00454CCF"/>
    <w:rsid w:val="004622A9"/>
    <w:rsid w:val="00476E14"/>
    <w:rsid w:val="00493D14"/>
    <w:rsid w:val="00497744"/>
    <w:rsid w:val="004B0962"/>
    <w:rsid w:val="004B548B"/>
    <w:rsid w:val="004C48C6"/>
    <w:rsid w:val="004C6107"/>
    <w:rsid w:val="004C6879"/>
    <w:rsid w:val="004D0381"/>
    <w:rsid w:val="004D3264"/>
    <w:rsid w:val="004E214E"/>
    <w:rsid w:val="004F14B7"/>
    <w:rsid w:val="005010E0"/>
    <w:rsid w:val="0050409B"/>
    <w:rsid w:val="00510768"/>
    <w:rsid w:val="0053207A"/>
    <w:rsid w:val="00547F62"/>
    <w:rsid w:val="005571BD"/>
    <w:rsid w:val="0056142B"/>
    <w:rsid w:val="00564975"/>
    <w:rsid w:val="005752E5"/>
    <w:rsid w:val="0058514C"/>
    <w:rsid w:val="00585D3D"/>
    <w:rsid w:val="0059767D"/>
    <w:rsid w:val="005B1A4B"/>
    <w:rsid w:val="005B34A1"/>
    <w:rsid w:val="005E3637"/>
    <w:rsid w:val="005F09E3"/>
    <w:rsid w:val="00605CC1"/>
    <w:rsid w:val="00614969"/>
    <w:rsid w:val="00614A06"/>
    <w:rsid w:val="00614E0A"/>
    <w:rsid w:val="00622FCF"/>
    <w:rsid w:val="00636513"/>
    <w:rsid w:val="00651A27"/>
    <w:rsid w:val="00651B73"/>
    <w:rsid w:val="00653B34"/>
    <w:rsid w:val="00695272"/>
    <w:rsid w:val="006972B2"/>
    <w:rsid w:val="006B3ED5"/>
    <w:rsid w:val="006C5581"/>
    <w:rsid w:val="006F3B1E"/>
    <w:rsid w:val="0071214C"/>
    <w:rsid w:val="00716056"/>
    <w:rsid w:val="00730222"/>
    <w:rsid w:val="00741A49"/>
    <w:rsid w:val="00742AB2"/>
    <w:rsid w:val="00752A83"/>
    <w:rsid w:val="00770637"/>
    <w:rsid w:val="007848B7"/>
    <w:rsid w:val="00785EF2"/>
    <w:rsid w:val="00794293"/>
    <w:rsid w:val="007A49E8"/>
    <w:rsid w:val="007B3B75"/>
    <w:rsid w:val="007C77E2"/>
    <w:rsid w:val="007D4FBA"/>
    <w:rsid w:val="007D535E"/>
    <w:rsid w:val="007D6804"/>
    <w:rsid w:val="007E2641"/>
    <w:rsid w:val="007F7678"/>
    <w:rsid w:val="00804A52"/>
    <w:rsid w:val="00811E7B"/>
    <w:rsid w:val="0081390E"/>
    <w:rsid w:val="0082089C"/>
    <w:rsid w:val="00820F1C"/>
    <w:rsid w:val="008344BD"/>
    <w:rsid w:val="008419DE"/>
    <w:rsid w:val="00850718"/>
    <w:rsid w:val="00852640"/>
    <w:rsid w:val="00852D61"/>
    <w:rsid w:val="008617B5"/>
    <w:rsid w:val="0086315C"/>
    <w:rsid w:val="00865D73"/>
    <w:rsid w:val="008679CE"/>
    <w:rsid w:val="00867D97"/>
    <w:rsid w:val="00886C9D"/>
    <w:rsid w:val="0089109A"/>
    <w:rsid w:val="00891246"/>
    <w:rsid w:val="00891B06"/>
    <w:rsid w:val="008920F8"/>
    <w:rsid w:val="008C7BDA"/>
    <w:rsid w:val="008E079C"/>
    <w:rsid w:val="008E6623"/>
    <w:rsid w:val="008F4B1F"/>
    <w:rsid w:val="0090140E"/>
    <w:rsid w:val="00901D25"/>
    <w:rsid w:val="00903F36"/>
    <w:rsid w:val="00910F16"/>
    <w:rsid w:val="00925D62"/>
    <w:rsid w:val="00944875"/>
    <w:rsid w:val="00952CC2"/>
    <w:rsid w:val="009555C4"/>
    <w:rsid w:val="00964DA8"/>
    <w:rsid w:val="00964F87"/>
    <w:rsid w:val="00965FAB"/>
    <w:rsid w:val="00970165"/>
    <w:rsid w:val="00977EAE"/>
    <w:rsid w:val="009A4169"/>
    <w:rsid w:val="009A672B"/>
    <w:rsid w:val="009A6D53"/>
    <w:rsid w:val="009C7BCD"/>
    <w:rsid w:val="009D407F"/>
    <w:rsid w:val="009F5432"/>
    <w:rsid w:val="009F73BB"/>
    <w:rsid w:val="009F7D31"/>
    <w:rsid w:val="00A00F52"/>
    <w:rsid w:val="00A04B96"/>
    <w:rsid w:val="00A11D04"/>
    <w:rsid w:val="00A168E4"/>
    <w:rsid w:val="00A24CA7"/>
    <w:rsid w:val="00A33A77"/>
    <w:rsid w:val="00A4598E"/>
    <w:rsid w:val="00A47BF7"/>
    <w:rsid w:val="00A53117"/>
    <w:rsid w:val="00A66557"/>
    <w:rsid w:val="00A66DA6"/>
    <w:rsid w:val="00A7689F"/>
    <w:rsid w:val="00A8440E"/>
    <w:rsid w:val="00A9127A"/>
    <w:rsid w:val="00A92D7B"/>
    <w:rsid w:val="00AA6B29"/>
    <w:rsid w:val="00AB07CD"/>
    <w:rsid w:val="00AE18DD"/>
    <w:rsid w:val="00AF1763"/>
    <w:rsid w:val="00AF4B2B"/>
    <w:rsid w:val="00B01B4D"/>
    <w:rsid w:val="00B06686"/>
    <w:rsid w:val="00B104B0"/>
    <w:rsid w:val="00B1083B"/>
    <w:rsid w:val="00B31D4B"/>
    <w:rsid w:val="00B37E81"/>
    <w:rsid w:val="00B42436"/>
    <w:rsid w:val="00B5154E"/>
    <w:rsid w:val="00B51E8E"/>
    <w:rsid w:val="00B53BF6"/>
    <w:rsid w:val="00B57B9F"/>
    <w:rsid w:val="00B618B3"/>
    <w:rsid w:val="00B651C3"/>
    <w:rsid w:val="00B707D2"/>
    <w:rsid w:val="00B734BE"/>
    <w:rsid w:val="00B80C9B"/>
    <w:rsid w:val="00B92DFC"/>
    <w:rsid w:val="00BA3B0C"/>
    <w:rsid w:val="00BC0659"/>
    <w:rsid w:val="00BD50F8"/>
    <w:rsid w:val="00BE5D94"/>
    <w:rsid w:val="00C07B67"/>
    <w:rsid w:val="00C1193E"/>
    <w:rsid w:val="00C362CB"/>
    <w:rsid w:val="00C4000D"/>
    <w:rsid w:val="00C44345"/>
    <w:rsid w:val="00C705DA"/>
    <w:rsid w:val="00C81A64"/>
    <w:rsid w:val="00C93F03"/>
    <w:rsid w:val="00CA341D"/>
    <w:rsid w:val="00CA6D43"/>
    <w:rsid w:val="00CB35C2"/>
    <w:rsid w:val="00CB4381"/>
    <w:rsid w:val="00CC5BEF"/>
    <w:rsid w:val="00CE7B08"/>
    <w:rsid w:val="00CF002B"/>
    <w:rsid w:val="00D02A30"/>
    <w:rsid w:val="00D05501"/>
    <w:rsid w:val="00D10196"/>
    <w:rsid w:val="00D1027F"/>
    <w:rsid w:val="00D25898"/>
    <w:rsid w:val="00D36166"/>
    <w:rsid w:val="00D4029C"/>
    <w:rsid w:val="00D418B1"/>
    <w:rsid w:val="00D506E8"/>
    <w:rsid w:val="00D51759"/>
    <w:rsid w:val="00D53B01"/>
    <w:rsid w:val="00D54F8F"/>
    <w:rsid w:val="00D55493"/>
    <w:rsid w:val="00D758F6"/>
    <w:rsid w:val="00D86639"/>
    <w:rsid w:val="00D86CEE"/>
    <w:rsid w:val="00D87B83"/>
    <w:rsid w:val="00D90C54"/>
    <w:rsid w:val="00DC0FBB"/>
    <w:rsid w:val="00DC474E"/>
    <w:rsid w:val="00DC55F7"/>
    <w:rsid w:val="00DC77D9"/>
    <w:rsid w:val="00DD22BB"/>
    <w:rsid w:val="00DE524D"/>
    <w:rsid w:val="00E03F12"/>
    <w:rsid w:val="00E04459"/>
    <w:rsid w:val="00E07AF3"/>
    <w:rsid w:val="00E16941"/>
    <w:rsid w:val="00E2203D"/>
    <w:rsid w:val="00E2402C"/>
    <w:rsid w:val="00E262FC"/>
    <w:rsid w:val="00E31D7E"/>
    <w:rsid w:val="00E3408D"/>
    <w:rsid w:val="00E4196D"/>
    <w:rsid w:val="00E447ED"/>
    <w:rsid w:val="00E52F3F"/>
    <w:rsid w:val="00E54C70"/>
    <w:rsid w:val="00E57027"/>
    <w:rsid w:val="00E63044"/>
    <w:rsid w:val="00E64DFF"/>
    <w:rsid w:val="00E66A54"/>
    <w:rsid w:val="00E74D0D"/>
    <w:rsid w:val="00E75063"/>
    <w:rsid w:val="00E7798C"/>
    <w:rsid w:val="00E869F4"/>
    <w:rsid w:val="00E962EE"/>
    <w:rsid w:val="00EC1BFA"/>
    <w:rsid w:val="00EC2CB9"/>
    <w:rsid w:val="00ED4F9C"/>
    <w:rsid w:val="00EE13AB"/>
    <w:rsid w:val="00EE478D"/>
    <w:rsid w:val="00EF08B1"/>
    <w:rsid w:val="00EF4C5C"/>
    <w:rsid w:val="00F12A8D"/>
    <w:rsid w:val="00F172D4"/>
    <w:rsid w:val="00F20184"/>
    <w:rsid w:val="00F26B0D"/>
    <w:rsid w:val="00F3429D"/>
    <w:rsid w:val="00F41CC0"/>
    <w:rsid w:val="00F46143"/>
    <w:rsid w:val="00F51F16"/>
    <w:rsid w:val="00F522D1"/>
    <w:rsid w:val="00F530B0"/>
    <w:rsid w:val="00F56873"/>
    <w:rsid w:val="00F77403"/>
    <w:rsid w:val="00F8015D"/>
    <w:rsid w:val="00F80E62"/>
    <w:rsid w:val="00F813D7"/>
    <w:rsid w:val="00F94BB0"/>
    <w:rsid w:val="00FA2688"/>
    <w:rsid w:val="00FA5E67"/>
    <w:rsid w:val="00FB3D46"/>
    <w:rsid w:val="00FC3751"/>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F4C79B-C49A-4B3F-A76E-5B74A14F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583"/>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30583"/>
    <w:pPr>
      <w:tabs>
        <w:tab w:val="left" w:pos="537"/>
        <w:tab w:val="center" w:pos="4500"/>
      </w:tabs>
      <w:ind w:firstLine="720"/>
      <w:jc w:val="both"/>
    </w:pPr>
    <w:rPr>
      <w:i/>
      <w:iCs/>
    </w:rPr>
  </w:style>
  <w:style w:type="character" w:customStyle="1" w:styleId="BodyTextIndentChar">
    <w:name w:val="Body Text Indent Char"/>
    <w:basedOn w:val="DefaultParagraphFont"/>
    <w:link w:val="BodyTextIndent"/>
    <w:rsid w:val="00230583"/>
    <w:rPr>
      <w:rFonts w:ascii="Times New Roman" w:eastAsia="Times New Roman" w:hAnsi="Times New Roman" w:cs="Times New Roman"/>
      <w:i/>
      <w:iCs/>
      <w:sz w:val="24"/>
      <w:szCs w:val="24"/>
    </w:rPr>
  </w:style>
  <w:style w:type="paragraph" w:styleId="Footer">
    <w:name w:val="footer"/>
    <w:basedOn w:val="Normal"/>
    <w:link w:val="FooterChar"/>
    <w:uiPriority w:val="99"/>
    <w:rsid w:val="00230583"/>
    <w:pPr>
      <w:tabs>
        <w:tab w:val="center" w:pos="4320"/>
        <w:tab w:val="right" w:pos="8640"/>
      </w:tabs>
    </w:pPr>
  </w:style>
  <w:style w:type="character" w:customStyle="1" w:styleId="FooterChar">
    <w:name w:val="Footer Char"/>
    <w:basedOn w:val="DefaultParagraphFont"/>
    <w:link w:val="Footer"/>
    <w:uiPriority w:val="99"/>
    <w:rsid w:val="00230583"/>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230583"/>
    <w:rPr>
      <w:rFonts w:ascii="Tahoma" w:hAnsi="Tahoma" w:cs="Tahoma"/>
      <w:sz w:val="16"/>
      <w:szCs w:val="16"/>
    </w:rPr>
  </w:style>
  <w:style w:type="character" w:customStyle="1" w:styleId="BalloonTextChar">
    <w:name w:val="Balloon Text Char"/>
    <w:basedOn w:val="DefaultParagraphFont"/>
    <w:link w:val="BalloonText"/>
    <w:uiPriority w:val="99"/>
    <w:semiHidden/>
    <w:rsid w:val="00230583"/>
    <w:rPr>
      <w:rFonts w:ascii="Tahoma" w:eastAsia="Times New Roman" w:hAnsi="Tahoma" w:cs="Tahoma"/>
      <w:sz w:val="16"/>
      <w:szCs w:val="16"/>
      <w:lang w:val="hr-HR" w:eastAsia="hr-HR"/>
    </w:rPr>
  </w:style>
  <w:style w:type="paragraph" w:styleId="ListParagraph">
    <w:name w:val="List Paragraph"/>
    <w:basedOn w:val="Normal"/>
    <w:uiPriority w:val="34"/>
    <w:qFormat/>
    <w:rsid w:val="000A613E"/>
    <w:pPr>
      <w:ind w:left="720"/>
      <w:contextualSpacing/>
    </w:pPr>
  </w:style>
  <w:style w:type="paragraph" w:customStyle="1" w:styleId="Default">
    <w:name w:val="Default"/>
    <w:rsid w:val="0024681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F3429D"/>
    <w:pPr>
      <w:tabs>
        <w:tab w:val="center" w:pos="4536"/>
        <w:tab w:val="right" w:pos="9072"/>
      </w:tabs>
    </w:pPr>
  </w:style>
  <w:style w:type="character" w:customStyle="1" w:styleId="HeaderChar">
    <w:name w:val="Header Char"/>
    <w:basedOn w:val="DefaultParagraphFont"/>
    <w:link w:val="Header"/>
    <w:uiPriority w:val="99"/>
    <w:rsid w:val="00F3429D"/>
    <w:rPr>
      <w:rFonts w:ascii="Times New Roman" w:eastAsia="Times New Roman" w:hAnsi="Times New Roman" w:cs="Times New Roman"/>
      <w:sz w:val="24"/>
      <w:szCs w:val="24"/>
      <w:lang w:val="hr-HR" w:eastAsia="hr-HR"/>
    </w:rPr>
  </w:style>
  <w:style w:type="paragraph" w:customStyle="1" w:styleId="bodytext">
    <w:name w:val="bodytext"/>
    <w:basedOn w:val="Normal"/>
    <w:rsid w:val="00F12A8D"/>
    <w:pPr>
      <w:spacing w:before="100" w:beforeAutospacing="1" w:after="100" w:afterAutospacing="1"/>
    </w:pPr>
    <w:rPr>
      <w:lang w:val="bs-Latn-BA" w:eastAsia="bs-Latn-BA"/>
    </w:rPr>
  </w:style>
  <w:style w:type="paragraph" w:styleId="BodyText3">
    <w:name w:val="Body Text 3"/>
    <w:basedOn w:val="Normal"/>
    <w:link w:val="BodyText3Char"/>
    <w:rsid w:val="008E079C"/>
    <w:pPr>
      <w:spacing w:after="120"/>
    </w:pPr>
    <w:rPr>
      <w:rFonts w:ascii="CYDutchR" w:hAnsi="CYDutchR"/>
      <w:sz w:val="16"/>
      <w:szCs w:val="16"/>
      <w:lang w:val="en-US" w:eastAsia="en-US"/>
    </w:rPr>
  </w:style>
  <w:style w:type="character" w:customStyle="1" w:styleId="BodyText3Char">
    <w:name w:val="Body Text 3 Char"/>
    <w:basedOn w:val="DefaultParagraphFont"/>
    <w:link w:val="BodyText3"/>
    <w:rsid w:val="008E079C"/>
    <w:rPr>
      <w:rFonts w:ascii="CYDutchR" w:eastAsia="Times New Roman" w:hAnsi="CYDutchR" w:cs="Times New Roman"/>
      <w:sz w:val="16"/>
      <w:szCs w:val="16"/>
      <w:lang w:val="en-US"/>
    </w:rPr>
  </w:style>
  <w:style w:type="paragraph" w:styleId="NormalWeb">
    <w:name w:val="Normal (Web)"/>
    <w:basedOn w:val="Default"/>
    <w:next w:val="Default"/>
    <w:rsid w:val="00DC55F7"/>
    <w:pPr>
      <w:widowControl/>
    </w:pPr>
    <w:rPr>
      <w:rFonts w:eastAsiaTheme="minorHAnsi"/>
      <w:color w:val="auto"/>
      <w:lang w:val="bs-Latn-BA"/>
    </w:rPr>
  </w:style>
  <w:style w:type="table" w:styleId="TableGrid">
    <w:name w:val="Table Grid"/>
    <w:basedOn w:val="TableNormal"/>
    <w:rsid w:val="00614E0A"/>
    <w:pPr>
      <w:spacing w:after="0" w:line="240" w:lineRule="auto"/>
    </w:pPr>
    <w:rPr>
      <w:rFonts w:cs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qFormat/>
    <w:rsid w:val="00614E0A"/>
    <w:rPr>
      <w:rFonts w:asciiTheme="minorHAnsi" w:eastAsiaTheme="minorHAnsi" w:hAnsiTheme="minorHAnsi"/>
      <w:sz w:val="23"/>
      <w:szCs w:val="20"/>
      <w:lang w:val="en-US" w:eastAsia="ja-JP"/>
    </w:rPr>
  </w:style>
  <w:style w:type="character" w:customStyle="1" w:styleId="highlight">
    <w:name w:val="highlight"/>
    <w:basedOn w:val="DefaultParagraphFont"/>
    <w:rsid w:val="00850718"/>
  </w:style>
  <w:style w:type="character" w:styleId="Hyperlink">
    <w:name w:val="Hyperlink"/>
    <w:basedOn w:val="DefaultParagraphFont"/>
    <w:uiPriority w:val="99"/>
    <w:unhideWhenUsed/>
    <w:rsid w:val="009F7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8408">
      <w:bodyDiv w:val="1"/>
      <w:marLeft w:val="0"/>
      <w:marRight w:val="0"/>
      <w:marTop w:val="0"/>
      <w:marBottom w:val="0"/>
      <w:divBdr>
        <w:top w:val="none" w:sz="0" w:space="0" w:color="auto"/>
        <w:left w:val="none" w:sz="0" w:space="0" w:color="auto"/>
        <w:bottom w:val="none" w:sz="0" w:space="0" w:color="auto"/>
        <w:right w:val="none" w:sz="0" w:space="0" w:color="auto"/>
      </w:divBdr>
      <w:divsChild>
        <w:div w:id="1638755529">
          <w:marLeft w:val="0"/>
          <w:marRight w:val="0"/>
          <w:marTop w:val="0"/>
          <w:marBottom w:val="0"/>
          <w:divBdr>
            <w:top w:val="none" w:sz="0" w:space="0" w:color="auto"/>
            <w:left w:val="none" w:sz="0" w:space="0" w:color="auto"/>
            <w:bottom w:val="none" w:sz="0" w:space="0" w:color="auto"/>
            <w:right w:val="none" w:sz="0" w:space="0" w:color="auto"/>
          </w:divBdr>
        </w:div>
        <w:div w:id="2029872043">
          <w:marLeft w:val="0"/>
          <w:marRight w:val="0"/>
          <w:marTop w:val="0"/>
          <w:marBottom w:val="0"/>
          <w:divBdr>
            <w:top w:val="none" w:sz="0" w:space="0" w:color="auto"/>
            <w:left w:val="none" w:sz="0" w:space="0" w:color="auto"/>
            <w:bottom w:val="none" w:sz="0" w:space="0" w:color="auto"/>
            <w:right w:val="none" w:sz="0" w:space="0" w:color="auto"/>
          </w:divBdr>
        </w:div>
        <w:div w:id="995378532">
          <w:marLeft w:val="0"/>
          <w:marRight w:val="0"/>
          <w:marTop w:val="0"/>
          <w:marBottom w:val="0"/>
          <w:divBdr>
            <w:top w:val="none" w:sz="0" w:space="0" w:color="auto"/>
            <w:left w:val="none" w:sz="0" w:space="0" w:color="auto"/>
            <w:bottom w:val="none" w:sz="0" w:space="0" w:color="auto"/>
            <w:right w:val="none" w:sz="0" w:space="0" w:color="auto"/>
          </w:divBdr>
        </w:div>
        <w:div w:id="499269739">
          <w:marLeft w:val="0"/>
          <w:marRight w:val="0"/>
          <w:marTop w:val="0"/>
          <w:marBottom w:val="0"/>
          <w:divBdr>
            <w:top w:val="none" w:sz="0" w:space="0" w:color="auto"/>
            <w:left w:val="none" w:sz="0" w:space="0" w:color="auto"/>
            <w:bottom w:val="none" w:sz="0" w:space="0" w:color="auto"/>
            <w:right w:val="none" w:sz="0" w:space="0" w:color="auto"/>
          </w:divBdr>
        </w:div>
        <w:div w:id="1933201329">
          <w:marLeft w:val="0"/>
          <w:marRight w:val="0"/>
          <w:marTop w:val="0"/>
          <w:marBottom w:val="0"/>
          <w:divBdr>
            <w:top w:val="none" w:sz="0" w:space="0" w:color="auto"/>
            <w:left w:val="none" w:sz="0" w:space="0" w:color="auto"/>
            <w:bottom w:val="none" w:sz="0" w:space="0" w:color="auto"/>
            <w:right w:val="none" w:sz="0" w:space="0" w:color="auto"/>
          </w:divBdr>
        </w:div>
        <w:div w:id="1697075767">
          <w:marLeft w:val="0"/>
          <w:marRight w:val="0"/>
          <w:marTop w:val="0"/>
          <w:marBottom w:val="0"/>
          <w:divBdr>
            <w:top w:val="none" w:sz="0" w:space="0" w:color="auto"/>
            <w:left w:val="none" w:sz="0" w:space="0" w:color="auto"/>
            <w:bottom w:val="none" w:sz="0" w:space="0" w:color="auto"/>
            <w:right w:val="none" w:sz="0" w:space="0" w:color="auto"/>
          </w:divBdr>
        </w:div>
        <w:div w:id="933635322">
          <w:marLeft w:val="0"/>
          <w:marRight w:val="0"/>
          <w:marTop w:val="0"/>
          <w:marBottom w:val="0"/>
          <w:divBdr>
            <w:top w:val="none" w:sz="0" w:space="0" w:color="auto"/>
            <w:left w:val="none" w:sz="0" w:space="0" w:color="auto"/>
            <w:bottom w:val="none" w:sz="0" w:space="0" w:color="auto"/>
            <w:right w:val="none" w:sz="0" w:space="0" w:color="auto"/>
          </w:divBdr>
        </w:div>
        <w:div w:id="610938936">
          <w:marLeft w:val="0"/>
          <w:marRight w:val="0"/>
          <w:marTop w:val="0"/>
          <w:marBottom w:val="0"/>
          <w:divBdr>
            <w:top w:val="none" w:sz="0" w:space="0" w:color="auto"/>
            <w:left w:val="none" w:sz="0" w:space="0" w:color="auto"/>
            <w:bottom w:val="none" w:sz="0" w:space="0" w:color="auto"/>
            <w:right w:val="none" w:sz="0" w:space="0" w:color="auto"/>
          </w:divBdr>
        </w:div>
        <w:div w:id="1887915275">
          <w:marLeft w:val="0"/>
          <w:marRight w:val="0"/>
          <w:marTop w:val="0"/>
          <w:marBottom w:val="0"/>
          <w:divBdr>
            <w:top w:val="none" w:sz="0" w:space="0" w:color="auto"/>
            <w:left w:val="none" w:sz="0" w:space="0" w:color="auto"/>
            <w:bottom w:val="none" w:sz="0" w:space="0" w:color="auto"/>
            <w:right w:val="none" w:sz="0" w:space="0" w:color="auto"/>
          </w:divBdr>
        </w:div>
        <w:div w:id="737165164">
          <w:marLeft w:val="0"/>
          <w:marRight w:val="0"/>
          <w:marTop w:val="0"/>
          <w:marBottom w:val="0"/>
          <w:divBdr>
            <w:top w:val="none" w:sz="0" w:space="0" w:color="auto"/>
            <w:left w:val="none" w:sz="0" w:space="0" w:color="auto"/>
            <w:bottom w:val="none" w:sz="0" w:space="0" w:color="auto"/>
            <w:right w:val="none" w:sz="0" w:space="0" w:color="auto"/>
          </w:divBdr>
        </w:div>
        <w:div w:id="611596627">
          <w:marLeft w:val="0"/>
          <w:marRight w:val="0"/>
          <w:marTop w:val="0"/>
          <w:marBottom w:val="0"/>
          <w:divBdr>
            <w:top w:val="none" w:sz="0" w:space="0" w:color="auto"/>
            <w:left w:val="none" w:sz="0" w:space="0" w:color="auto"/>
            <w:bottom w:val="none" w:sz="0" w:space="0" w:color="auto"/>
            <w:right w:val="none" w:sz="0" w:space="0" w:color="auto"/>
          </w:divBdr>
        </w:div>
        <w:div w:id="776406246">
          <w:marLeft w:val="0"/>
          <w:marRight w:val="0"/>
          <w:marTop w:val="0"/>
          <w:marBottom w:val="0"/>
          <w:divBdr>
            <w:top w:val="none" w:sz="0" w:space="0" w:color="auto"/>
            <w:left w:val="none" w:sz="0" w:space="0" w:color="auto"/>
            <w:bottom w:val="none" w:sz="0" w:space="0" w:color="auto"/>
            <w:right w:val="none" w:sz="0" w:space="0" w:color="auto"/>
          </w:divBdr>
        </w:div>
        <w:div w:id="1925603952">
          <w:marLeft w:val="0"/>
          <w:marRight w:val="0"/>
          <w:marTop w:val="0"/>
          <w:marBottom w:val="0"/>
          <w:divBdr>
            <w:top w:val="none" w:sz="0" w:space="0" w:color="auto"/>
            <w:left w:val="none" w:sz="0" w:space="0" w:color="auto"/>
            <w:bottom w:val="none" w:sz="0" w:space="0" w:color="auto"/>
            <w:right w:val="none" w:sz="0" w:space="0" w:color="auto"/>
          </w:divBdr>
        </w:div>
        <w:div w:id="2119787231">
          <w:marLeft w:val="0"/>
          <w:marRight w:val="0"/>
          <w:marTop w:val="0"/>
          <w:marBottom w:val="0"/>
          <w:divBdr>
            <w:top w:val="none" w:sz="0" w:space="0" w:color="auto"/>
            <w:left w:val="none" w:sz="0" w:space="0" w:color="auto"/>
            <w:bottom w:val="none" w:sz="0" w:space="0" w:color="auto"/>
            <w:right w:val="none" w:sz="0" w:space="0" w:color="auto"/>
          </w:divBdr>
        </w:div>
        <w:div w:id="474220347">
          <w:marLeft w:val="0"/>
          <w:marRight w:val="0"/>
          <w:marTop w:val="0"/>
          <w:marBottom w:val="0"/>
          <w:divBdr>
            <w:top w:val="none" w:sz="0" w:space="0" w:color="auto"/>
            <w:left w:val="none" w:sz="0" w:space="0" w:color="auto"/>
            <w:bottom w:val="none" w:sz="0" w:space="0" w:color="auto"/>
            <w:right w:val="none" w:sz="0" w:space="0" w:color="auto"/>
          </w:divBdr>
        </w:div>
        <w:div w:id="1837499563">
          <w:marLeft w:val="0"/>
          <w:marRight w:val="0"/>
          <w:marTop w:val="0"/>
          <w:marBottom w:val="0"/>
          <w:divBdr>
            <w:top w:val="none" w:sz="0" w:space="0" w:color="auto"/>
            <w:left w:val="none" w:sz="0" w:space="0" w:color="auto"/>
            <w:bottom w:val="none" w:sz="0" w:space="0" w:color="auto"/>
            <w:right w:val="none" w:sz="0" w:space="0" w:color="auto"/>
          </w:divBdr>
        </w:div>
        <w:div w:id="201333121">
          <w:marLeft w:val="0"/>
          <w:marRight w:val="0"/>
          <w:marTop w:val="0"/>
          <w:marBottom w:val="0"/>
          <w:divBdr>
            <w:top w:val="none" w:sz="0" w:space="0" w:color="auto"/>
            <w:left w:val="none" w:sz="0" w:space="0" w:color="auto"/>
            <w:bottom w:val="none" w:sz="0" w:space="0" w:color="auto"/>
            <w:right w:val="none" w:sz="0" w:space="0" w:color="auto"/>
          </w:divBdr>
        </w:div>
        <w:div w:id="1859584221">
          <w:marLeft w:val="0"/>
          <w:marRight w:val="0"/>
          <w:marTop w:val="0"/>
          <w:marBottom w:val="0"/>
          <w:divBdr>
            <w:top w:val="none" w:sz="0" w:space="0" w:color="auto"/>
            <w:left w:val="none" w:sz="0" w:space="0" w:color="auto"/>
            <w:bottom w:val="none" w:sz="0" w:space="0" w:color="auto"/>
            <w:right w:val="none" w:sz="0" w:space="0" w:color="auto"/>
          </w:divBdr>
        </w:div>
        <w:div w:id="933634627">
          <w:marLeft w:val="0"/>
          <w:marRight w:val="0"/>
          <w:marTop w:val="0"/>
          <w:marBottom w:val="0"/>
          <w:divBdr>
            <w:top w:val="none" w:sz="0" w:space="0" w:color="auto"/>
            <w:left w:val="none" w:sz="0" w:space="0" w:color="auto"/>
            <w:bottom w:val="none" w:sz="0" w:space="0" w:color="auto"/>
            <w:right w:val="none" w:sz="0" w:space="0" w:color="auto"/>
          </w:divBdr>
        </w:div>
        <w:div w:id="1665817877">
          <w:marLeft w:val="0"/>
          <w:marRight w:val="0"/>
          <w:marTop w:val="0"/>
          <w:marBottom w:val="0"/>
          <w:divBdr>
            <w:top w:val="none" w:sz="0" w:space="0" w:color="auto"/>
            <w:left w:val="none" w:sz="0" w:space="0" w:color="auto"/>
            <w:bottom w:val="none" w:sz="0" w:space="0" w:color="auto"/>
            <w:right w:val="none" w:sz="0" w:space="0" w:color="auto"/>
          </w:divBdr>
        </w:div>
        <w:div w:id="614100411">
          <w:marLeft w:val="0"/>
          <w:marRight w:val="0"/>
          <w:marTop w:val="0"/>
          <w:marBottom w:val="0"/>
          <w:divBdr>
            <w:top w:val="none" w:sz="0" w:space="0" w:color="auto"/>
            <w:left w:val="none" w:sz="0" w:space="0" w:color="auto"/>
            <w:bottom w:val="none" w:sz="0" w:space="0" w:color="auto"/>
            <w:right w:val="none" w:sz="0" w:space="0" w:color="auto"/>
          </w:divBdr>
        </w:div>
        <w:div w:id="1298100541">
          <w:marLeft w:val="0"/>
          <w:marRight w:val="0"/>
          <w:marTop w:val="0"/>
          <w:marBottom w:val="0"/>
          <w:divBdr>
            <w:top w:val="none" w:sz="0" w:space="0" w:color="auto"/>
            <w:left w:val="none" w:sz="0" w:space="0" w:color="auto"/>
            <w:bottom w:val="none" w:sz="0" w:space="0" w:color="auto"/>
            <w:right w:val="none" w:sz="0" w:space="0" w:color="auto"/>
          </w:divBdr>
        </w:div>
        <w:div w:id="1377393082">
          <w:marLeft w:val="0"/>
          <w:marRight w:val="0"/>
          <w:marTop w:val="0"/>
          <w:marBottom w:val="0"/>
          <w:divBdr>
            <w:top w:val="none" w:sz="0" w:space="0" w:color="auto"/>
            <w:left w:val="none" w:sz="0" w:space="0" w:color="auto"/>
            <w:bottom w:val="none" w:sz="0" w:space="0" w:color="auto"/>
            <w:right w:val="none" w:sz="0" w:space="0" w:color="auto"/>
          </w:divBdr>
        </w:div>
        <w:div w:id="1176381923">
          <w:marLeft w:val="0"/>
          <w:marRight w:val="0"/>
          <w:marTop w:val="0"/>
          <w:marBottom w:val="0"/>
          <w:divBdr>
            <w:top w:val="none" w:sz="0" w:space="0" w:color="auto"/>
            <w:left w:val="none" w:sz="0" w:space="0" w:color="auto"/>
            <w:bottom w:val="none" w:sz="0" w:space="0" w:color="auto"/>
            <w:right w:val="none" w:sz="0" w:space="0" w:color="auto"/>
          </w:divBdr>
        </w:div>
        <w:div w:id="1938514887">
          <w:marLeft w:val="0"/>
          <w:marRight w:val="0"/>
          <w:marTop w:val="0"/>
          <w:marBottom w:val="0"/>
          <w:divBdr>
            <w:top w:val="none" w:sz="0" w:space="0" w:color="auto"/>
            <w:left w:val="none" w:sz="0" w:space="0" w:color="auto"/>
            <w:bottom w:val="none" w:sz="0" w:space="0" w:color="auto"/>
            <w:right w:val="none" w:sz="0" w:space="0" w:color="auto"/>
          </w:divBdr>
        </w:div>
        <w:div w:id="1620723669">
          <w:marLeft w:val="0"/>
          <w:marRight w:val="0"/>
          <w:marTop w:val="0"/>
          <w:marBottom w:val="0"/>
          <w:divBdr>
            <w:top w:val="none" w:sz="0" w:space="0" w:color="auto"/>
            <w:left w:val="none" w:sz="0" w:space="0" w:color="auto"/>
            <w:bottom w:val="none" w:sz="0" w:space="0" w:color="auto"/>
            <w:right w:val="none" w:sz="0" w:space="0" w:color="auto"/>
          </w:divBdr>
        </w:div>
        <w:div w:id="1404259054">
          <w:marLeft w:val="0"/>
          <w:marRight w:val="0"/>
          <w:marTop w:val="0"/>
          <w:marBottom w:val="0"/>
          <w:divBdr>
            <w:top w:val="none" w:sz="0" w:space="0" w:color="auto"/>
            <w:left w:val="none" w:sz="0" w:space="0" w:color="auto"/>
            <w:bottom w:val="none" w:sz="0" w:space="0" w:color="auto"/>
            <w:right w:val="none" w:sz="0" w:space="0" w:color="auto"/>
          </w:divBdr>
        </w:div>
        <w:div w:id="429159080">
          <w:marLeft w:val="0"/>
          <w:marRight w:val="0"/>
          <w:marTop w:val="0"/>
          <w:marBottom w:val="0"/>
          <w:divBdr>
            <w:top w:val="none" w:sz="0" w:space="0" w:color="auto"/>
            <w:left w:val="none" w:sz="0" w:space="0" w:color="auto"/>
            <w:bottom w:val="none" w:sz="0" w:space="0" w:color="auto"/>
            <w:right w:val="none" w:sz="0" w:space="0" w:color="auto"/>
          </w:divBdr>
        </w:div>
        <w:div w:id="1033648439">
          <w:marLeft w:val="0"/>
          <w:marRight w:val="0"/>
          <w:marTop w:val="0"/>
          <w:marBottom w:val="0"/>
          <w:divBdr>
            <w:top w:val="none" w:sz="0" w:space="0" w:color="auto"/>
            <w:left w:val="none" w:sz="0" w:space="0" w:color="auto"/>
            <w:bottom w:val="none" w:sz="0" w:space="0" w:color="auto"/>
            <w:right w:val="none" w:sz="0" w:space="0" w:color="auto"/>
          </w:divBdr>
        </w:div>
        <w:div w:id="254091968">
          <w:marLeft w:val="0"/>
          <w:marRight w:val="0"/>
          <w:marTop w:val="0"/>
          <w:marBottom w:val="0"/>
          <w:divBdr>
            <w:top w:val="none" w:sz="0" w:space="0" w:color="auto"/>
            <w:left w:val="none" w:sz="0" w:space="0" w:color="auto"/>
            <w:bottom w:val="none" w:sz="0" w:space="0" w:color="auto"/>
            <w:right w:val="none" w:sz="0" w:space="0" w:color="auto"/>
          </w:divBdr>
        </w:div>
        <w:div w:id="1091195757">
          <w:marLeft w:val="0"/>
          <w:marRight w:val="0"/>
          <w:marTop w:val="0"/>
          <w:marBottom w:val="0"/>
          <w:divBdr>
            <w:top w:val="none" w:sz="0" w:space="0" w:color="auto"/>
            <w:left w:val="none" w:sz="0" w:space="0" w:color="auto"/>
            <w:bottom w:val="none" w:sz="0" w:space="0" w:color="auto"/>
            <w:right w:val="none" w:sz="0" w:space="0" w:color="auto"/>
          </w:divBdr>
        </w:div>
        <w:div w:id="766855079">
          <w:marLeft w:val="0"/>
          <w:marRight w:val="0"/>
          <w:marTop w:val="0"/>
          <w:marBottom w:val="0"/>
          <w:divBdr>
            <w:top w:val="none" w:sz="0" w:space="0" w:color="auto"/>
            <w:left w:val="none" w:sz="0" w:space="0" w:color="auto"/>
            <w:bottom w:val="none" w:sz="0" w:space="0" w:color="auto"/>
            <w:right w:val="none" w:sz="0" w:space="0" w:color="auto"/>
          </w:divBdr>
        </w:div>
        <w:div w:id="1797985235">
          <w:marLeft w:val="0"/>
          <w:marRight w:val="0"/>
          <w:marTop w:val="0"/>
          <w:marBottom w:val="0"/>
          <w:divBdr>
            <w:top w:val="none" w:sz="0" w:space="0" w:color="auto"/>
            <w:left w:val="none" w:sz="0" w:space="0" w:color="auto"/>
            <w:bottom w:val="none" w:sz="0" w:space="0" w:color="auto"/>
            <w:right w:val="none" w:sz="0" w:space="0" w:color="auto"/>
          </w:divBdr>
        </w:div>
        <w:div w:id="646132910">
          <w:marLeft w:val="0"/>
          <w:marRight w:val="0"/>
          <w:marTop w:val="0"/>
          <w:marBottom w:val="0"/>
          <w:divBdr>
            <w:top w:val="none" w:sz="0" w:space="0" w:color="auto"/>
            <w:left w:val="none" w:sz="0" w:space="0" w:color="auto"/>
            <w:bottom w:val="none" w:sz="0" w:space="0" w:color="auto"/>
            <w:right w:val="none" w:sz="0" w:space="0" w:color="auto"/>
          </w:divBdr>
        </w:div>
        <w:div w:id="252595293">
          <w:marLeft w:val="0"/>
          <w:marRight w:val="0"/>
          <w:marTop w:val="0"/>
          <w:marBottom w:val="0"/>
          <w:divBdr>
            <w:top w:val="none" w:sz="0" w:space="0" w:color="auto"/>
            <w:left w:val="none" w:sz="0" w:space="0" w:color="auto"/>
            <w:bottom w:val="none" w:sz="0" w:space="0" w:color="auto"/>
            <w:right w:val="none" w:sz="0" w:space="0" w:color="auto"/>
          </w:divBdr>
        </w:div>
        <w:div w:id="960500822">
          <w:marLeft w:val="0"/>
          <w:marRight w:val="0"/>
          <w:marTop w:val="0"/>
          <w:marBottom w:val="0"/>
          <w:divBdr>
            <w:top w:val="none" w:sz="0" w:space="0" w:color="auto"/>
            <w:left w:val="none" w:sz="0" w:space="0" w:color="auto"/>
            <w:bottom w:val="none" w:sz="0" w:space="0" w:color="auto"/>
            <w:right w:val="none" w:sz="0" w:space="0" w:color="auto"/>
          </w:divBdr>
        </w:div>
        <w:div w:id="787050459">
          <w:marLeft w:val="0"/>
          <w:marRight w:val="0"/>
          <w:marTop w:val="0"/>
          <w:marBottom w:val="0"/>
          <w:divBdr>
            <w:top w:val="none" w:sz="0" w:space="0" w:color="auto"/>
            <w:left w:val="none" w:sz="0" w:space="0" w:color="auto"/>
            <w:bottom w:val="none" w:sz="0" w:space="0" w:color="auto"/>
            <w:right w:val="none" w:sz="0" w:space="0" w:color="auto"/>
          </w:divBdr>
        </w:div>
        <w:div w:id="1488590042">
          <w:marLeft w:val="0"/>
          <w:marRight w:val="0"/>
          <w:marTop w:val="0"/>
          <w:marBottom w:val="0"/>
          <w:divBdr>
            <w:top w:val="none" w:sz="0" w:space="0" w:color="auto"/>
            <w:left w:val="none" w:sz="0" w:space="0" w:color="auto"/>
            <w:bottom w:val="none" w:sz="0" w:space="0" w:color="auto"/>
            <w:right w:val="none" w:sz="0" w:space="0" w:color="auto"/>
          </w:divBdr>
        </w:div>
        <w:div w:id="2109038206">
          <w:marLeft w:val="0"/>
          <w:marRight w:val="0"/>
          <w:marTop w:val="0"/>
          <w:marBottom w:val="0"/>
          <w:divBdr>
            <w:top w:val="none" w:sz="0" w:space="0" w:color="auto"/>
            <w:left w:val="none" w:sz="0" w:space="0" w:color="auto"/>
            <w:bottom w:val="none" w:sz="0" w:space="0" w:color="auto"/>
            <w:right w:val="none" w:sz="0" w:space="0" w:color="auto"/>
          </w:divBdr>
        </w:div>
        <w:div w:id="772435364">
          <w:marLeft w:val="0"/>
          <w:marRight w:val="0"/>
          <w:marTop w:val="0"/>
          <w:marBottom w:val="0"/>
          <w:divBdr>
            <w:top w:val="none" w:sz="0" w:space="0" w:color="auto"/>
            <w:left w:val="none" w:sz="0" w:space="0" w:color="auto"/>
            <w:bottom w:val="none" w:sz="0" w:space="0" w:color="auto"/>
            <w:right w:val="none" w:sz="0" w:space="0" w:color="auto"/>
          </w:divBdr>
        </w:div>
        <w:div w:id="1508980789">
          <w:marLeft w:val="0"/>
          <w:marRight w:val="0"/>
          <w:marTop w:val="0"/>
          <w:marBottom w:val="0"/>
          <w:divBdr>
            <w:top w:val="none" w:sz="0" w:space="0" w:color="auto"/>
            <w:left w:val="none" w:sz="0" w:space="0" w:color="auto"/>
            <w:bottom w:val="none" w:sz="0" w:space="0" w:color="auto"/>
            <w:right w:val="none" w:sz="0" w:space="0" w:color="auto"/>
          </w:divBdr>
        </w:div>
        <w:div w:id="1348362495">
          <w:marLeft w:val="0"/>
          <w:marRight w:val="0"/>
          <w:marTop w:val="0"/>
          <w:marBottom w:val="0"/>
          <w:divBdr>
            <w:top w:val="none" w:sz="0" w:space="0" w:color="auto"/>
            <w:left w:val="none" w:sz="0" w:space="0" w:color="auto"/>
            <w:bottom w:val="none" w:sz="0" w:space="0" w:color="auto"/>
            <w:right w:val="none" w:sz="0" w:space="0" w:color="auto"/>
          </w:divBdr>
        </w:div>
        <w:div w:id="857692272">
          <w:marLeft w:val="0"/>
          <w:marRight w:val="0"/>
          <w:marTop w:val="0"/>
          <w:marBottom w:val="0"/>
          <w:divBdr>
            <w:top w:val="none" w:sz="0" w:space="0" w:color="auto"/>
            <w:left w:val="none" w:sz="0" w:space="0" w:color="auto"/>
            <w:bottom w:val="none" w:sz="0" w:space="0" w:color="auto"/>
            <w:right w:val="none" w:sz="0" w:space="0" w:color="auto"/>
          </w:divBdr>
        </w:div>
        <w:div w:id="1878273110">
          <w:marLeft w:val="0"/>
          <w:marRight w:val="0"/>
          <w:marTop w:val="0"/>
          <w:marBottom w:val="0"/>
          <w:divBdr>
            <w:top w:val="none" w:sz="0" w:space="0" w:color="auto"/>
            <w:left w:val="none" w:sz="0" w:space="0" w:color="auto"/>
            <w:bottom w:val="none" w:sz="0" w:space="0" w:color="auto"/>
            <w:right w:val="none" w:sz="0" w:space="0" w:color="auto"/>
          </w:divBdr>
        </w:div>
        <w:div w:id="1671060194">
          <w:marLeft w:val="0"/>
          <w:marRight w:val="0"/>
          <w:marTop w:val="0"/>
          <w:marBottom w:val="0"/>
          <w:divBdr>
            <w:top w:val="none" w:sz="0" w:space="0" w:color="auto"/>
            <w:left w:val="none" w:sz="0" w:space="0" w:color="auto"/>
            <w:bottom w:val="none" w:sz="0" w:space="0" w:color="auto"/>
            <w:right w:val="none" w:sz="0" w:space="0" w:color="auto"/>
          </w:divBdr>
        </w:div>
        <w:div w:id="749884350">
          <w:marLeft w:val="0"/>
          <w:marRight w:val="0"/>
          <w:marTop w:val="0"/>
          <w:marBottom w:val="0"/>
          <w:divBdr>
            <w:top w:val="none" w:sz="0" w:space="0" w:color="auto"/>
            <w:left w:val="none" w:sz="0" w:space="0" w:color="auto"/>
            <w:bottom w:val="none" w:sz="0" w:space="0" w:color="auto"/>
            <w:right w:val="none" w:sz="0" w:space="0" w:color="auto"/>
          </w:divBdr>
        </w:div>
        <w:div w:id="1231501585">
          <w:marLeft w:val="0"/>
          <w:marRight w:val="0"/>
          <w:marTop w:val="0"/>
          <w:marBottom w:val="0"/>
          <w:divBdr>
            <w:top w:val="none" w:sz="0" w:space="0" w:color="auto"/>
            <w:left w:val="none" w:sz="0" w:space="0" w:color="auto"/>
            <w:bottom w:val="none" w:sz="0" w:space="0" w:color="auto"/>
            <w:right w:val="none" w:sz="0" w:space="0" w:color="auto"/>
          </w:divBdr>
        </w:div>
        <w:div w:id="1412434197">
          <w:marLeft w:val="0"/>
          <w:marRight w:val="0"/>
          <w:marTop w:val="0"/>
          <w:marBottom w:val="0"/>
          <w:divBdr>
            <w:top w:val="none" w:sz="0" w:space="0" w:color="auto"/>
            <w:left w:val="none" w:sz="0" w:space="0" w:color="auto"/>
            <w:bottom w:val="none" w:sz="0" w:space="0" w:color="auto"/>
            <w:right w:val="none" w:sz="0" w:space="0" w:color="auto"/>
          </w:divBdr>
        </w:div>
        <w:div w:id="40567040">
          <w:marLeft w:val="0"/>
          <w:marRight w:val="0"/>
          <w:marTop w:val="0"/>
          <w:marBottom w:val="0"/>
          <w:divBdr>
            <w:top w:val="none" w:sz="0" w:space="0" w:color="auto"/>
            <w:left w:val="none" w:sz="0" w:space="0" w:color="auto"/>
            <w:bottom w:val="none" w:sz="0" w:space="0" w:color="auto"/>
            <w:right w:val="none" w:sz="0" w:space="0" w:color="auto"/>
          </w:divBdr>
        </w:div>
        <w:div w:id="1847212423">
          <w:marLeft w:val="0"/>
          <w:marRight w:val="0"/>
          <w:marTop w:val="0"/>
          <w:marBottom w:val="0"/>
          <w:divBdr>
            <w:top w:val="none" w:sz="0" w:space="0" w:color="auto"/>
            <w:left w:val="none" w:sz="0" w:space="0" w:color="auto"/>
            <w:bottom w:val="none" w:sz="0" w:space="0" w:color="auto"/>
            <w:right w:val="none" w:sz="0" w:space="0" w:color="auto"/>
          </w:divBdr>
        </w:div>
        <w:div w:id="216359975">
          <w:marLeft w:val="0"/>
          <w:marRight w:val="0"/>
          <w:marTop w:val="0"/>
          <w:marBottom w:val="0"/>
          <w:divBdr>
            <w:top w:val="none" w:sz="0" w:space="0" w:color="auto"/>
            <w:left w:val="none" w:sz="0" w:space="0" w:color="auto"/>
            <w:bottom w:val="none" w:sz="0" w:space="0" w:color="auto"/>
            <w:right w:val="none" w:sz="0" w:space="0" w:color="auto"/>
          </w:divBdr>
        </w:div>
        <w:div w:id="1628118592">
          <w:marLeft w:val="0"/>
          <w:marRight w:val="0"/>
          <w:marTop w:val="0"/>
          <w:marBottom w:val="0"/>
          <w:divBdr>
            <w:top w:val="none" w:sz="0" w:space="0" w:color="auto"/>
            <w:left w:val="none" w:sz="0" w:space="0" w:color="auto"/>
            <w:bottom w:val="none" w:sz="0" w:space="0" w:color="auto"/>
            <w:right w:val="none" w:sz="0" w:space="0" w:color="auto"/>
          </w:divBdr>
        </w:div>
        <w:div w:id="2142579225">
          <w:marLeft w:val="0"/>
          <w:marRight w:val="0"/>
          <w:marTop w:val="0"/>
          <w:marBottom w:val="0"/>
          <w:divBdr>
            <w:top w:val="none" w:sz="0" w:space="0" w:color="auto"/>
            <w:left w:val="none" w:sz="0" w:space="0" w:color="auto"/>
            <w:bottom w:val="none" w:sz="0" w:space="0" w:color="auto"/>
            <w:right w:val="none" w:sz="0" w:space="0" w:color="auto"/>
          </w:divBdr>
        </w:div>
        <w:div w:id="180432186">
          <w:marLeft w:val="0"/>
          <w:marRight w:val="0"/>
          <w:marTop w:val="0"/>
          <w:marBottom w:val="0"/>
          <w:divBdr>
            <w:top w:val="none" w:sz="0" w:space="0" w:color="auto"/>
            <w:left w:val="none" w:sz="0" w:space="0" w:color="auto"/>
            <w:bottom w:val="none" w:sz="0" w:space="0" w:color="auto"/>
            <w:right w:val="none" w:sz="0" w:space="0" w:color="auto"/>
          </w:divBdr>
        </w:div>
        <w:div w:id="225915783">
          <w:marLeft w:val="0"/>
          <w:marRight w:val="0"/>
          <w:marTop w:val="0"/>
          <w:marBottom w:val="0"/>
          <w:divBdr>
            <w:top w:val="none" w:sz="0" w:space="0" w:color="auto"/>
            <w:left w:val="none" w:sz="0" w:space="0" w:color="auto"/>
            <w:bottom w:val="none" w:sz="0" w:space="0" w:color="auto"/>
            <w:right w:val="none" w:sz="0" w:space="0" w:color="auto"/>
          </w:divBdr>
        </w:div>
        <w:div w:id="1259026977">
          <w:marLeft w:val="0"/>
          <w:marRight w:val="0"/>
          <w:marTop w:val="0"/>
          <w:marBottom w:val="0"/>
          <w:divBdr>
            <w:top w:val="none" w:sz="0" w:space="0" w:color="auto"/>
            <w:left w:val="none" w:sz="0" w:space="0" w:color="auto"/>
            <w:bottom w:val="none" w:sz="0" w:space="0" w:color="auto"/>
            <w:right w:val="none" w:sz="0" w:space="0" w:color="auto"/>
          </w:divBdr>
        </w:div>
        <w:div w:id="729301820">
          <w:marLeft w:val="0"/>
          <w:marRight w:val="0"/>
          <w:marTop w:val="0"/>
          <w:marBottom w:val="0"/>
          <w:divBdr>
            <w:top w:val="none" w:sz="0" w:space="0" w:color="auto"/>
            <w:left w:val="none" w:sz="0" w:space="0" w:color="auto"/>
            <w:bottom w:val="none" w:sz="0" w:space="0" w:color="auto"/>
            <w:right w:val="none" w:sz="0" w:space="0" w:color="auto"/>
          </w:divBdr>
        </w:div>
        <w:div w:id="1962881007">
          <w:marLeft w:val="0"/>
          <w:marRight w:val="0"/>
          <w:marTop w:val="0"/>
          <w:marBottom w:val="0"/>
          <w:divBdr>
            <w:top w:val="none" w:sz="0" w:space="0" w:color="auto"/>
            <w:left w:val="none" w:sz="0" w:space="0" w:color="auto"/>
            <w:bottom w:val="none" w:sz="0" w:space="0" w:color="auto"/>
            <w:right w:val="none" w:sz="0" w:space="0" w:color="auto"/>
          </w:divBdr>
        </w:div>
      </w:divsChild>
    </w:div>
    <w:div w:id="230964740">
      <w:bodyDiv w:val="1"/>
      <w:marLeft w:val="0"/>
      <w:marRight w:val="0"/>
      <w:marTop w:val="0"/>
      <w:marBottom w:val="0"/>
      <w:divBdr>
        <w:top w:val="none" w:sz="0" w:space="0" w:color="auto"/>
        <w:left w:val="none" w:sz="0" w:space="0" w:color="auto"/>
        <w:bottom w:val="none" w:sz="0" w:space="0" w:color="auto"/>
        <w:right w:val="none" w:sz="0" w:space="0" w:color="auto"/>
      </w:divBdr>
    </w:div>
    <w:div w:id="1076898146">
      <w:bodyDiv w:val="1"/>
      <w:marLeft w:val="0"/>
      <w:marRight w:val="0"/>
      <w:marTop w:val="0"/>
      <w:marBottom w:val="0"/>
      <w:divBdr>
        <w:top w:val="none" w:sz="0" w:space="0" w:color="auto"/>
        <w:left w:val="none" w:sz="0" w:space="0" w:color="auto"/>
        <w:bottom w:val="none" w:sz="0" w:space="0" w:color="auto"/>
        <w:right w:val="none" w:sz="0" w:space="0" w:color="auto"/>
      </w:divBdr>
    </w:div>
    <w:div w:id="1145929264">
      <w:bodyDiv w:val="1"/>
      <w:marLeft w:val="0"/>
      <w:marRight w:val="0"/>
      <w:marTop w:val="0"/>
      <w:marBottom w:val="0"/>
      <w:divBdr>
        <w:top w:val="none" w:sz="0" w:space="0" w:color="auto"/>
        <w:left w:val="none" w:sz="0" w:space="0" w:color="auto"/>
        <w:bottom w:val="none" w:sz="0" w:space="0" w:color="auto"/>
        <w:right w:val="none" w:sz="0" w:space="0" w:color="auto"/>
      </w:divBdr>
      <w:divsChild>
        <w:div w:id="1777749410">
          <w:marLeft w:val="0"/>
          <w:marRight w:val="0"/>
          <w:marTop w:val="0"/>
          <w:marBottom w:val="0"/>
          <w:divBdr>
            <w:top w:val="none" w:sz="0" w:space="0" w:color="auto"/>
            <w:left w:val="none" w:sz="0" w:space="0" w:color="auto"/>
            <w:bottom w:val="none" w:sz="0" w:space="0" w:color="auto"/>
            <w:right w:val="none" w:sz="0" w:space="0" w:color="auto"/>
          </w:divBdr>
        </w:div>
        <w:div w:id="1289504837">
          <w:marLeft w:val="0"/>
          <w:marRight w:val="0"/>
          <w:marTop w:val="0"/>
          <w:marBottom w:val="0"/>
          <w:divBdr>
            <w:top w:val="none" w:sz="0" w:space="0" w:color="auto"/>
            <w:left w:val="none" w:sz="0" w:space="0" w:color="auto"/>
            <w:bottom w:val="none" w:sz="0" w:space="0" w:color="auto"/>
            <w:right w:val="none" w:sz="0" w:space="0" w:color="auto"/>
          </w:divBdr>
        </w:div>
        <w:div w:id="391806692">
          <w:marLeft w:val="0"/>
          <w:marRight w:val="0"/>
          <w:marTop w:val="0"/>
          <w:marBottom w:val="0"/>
          <w:divBdr>
            <w:top w:val="none" w:sz="0" w:space="0" w:color="auto"/>
            <w:left w:val="none" w:sz="0" w:space="0" w:color="auto"/>
            <w:bottom w:val="none" w:sz="0" w:space="0" w:color="auto"/>
            <w:right w:val="none" w:sz="0" w:space="0" w:color="auto"/>
          </w:divBdr>
        </w:div>
        <w:div w:id="405958771">
          <w:marLeft w:val="0"/>
          <w:marRight w:val="0"/>
          <w:marTop w:val="0"/>
          <w:marBottom w:val="0"/>
          <w:divBdr>
            <w:top w:val="none" w:sz="0" w:space="0" w:color="auto"/>
            <w:left w:val="none" w:sz="0" w:space="0" w:color="auto"/>
            <w:bottom w:val="none" w:sz="0" w:space="0" w:color="auto"/>
            <w:right w:val="none" w:sz="0" w:space="0" w:color="auto"/>
          </w:divBdr>
        </w:div>
        <w:div w:id="207648971">
          <w:marLeft w:val="0"/>
          <w:marRight w:val="0"/>
          <w:marTop w:val="0"/>
          <w:marBottom w:val="0"/>
          <w:divBdr>
            <w:top w:val="none" w:sz="0" w:space="0" w:color="auto"/>
            <w:left w:val="none" w:sz="0" w:space="0" w:color="auto"/>
            <w:bottom w:val="none" w:sz="0" w:space="0" w:color="auto"/>
            <w:right w:val="none" w:sz="0" w:space="0" w:color="auto"/>
          </w:divBdr>
        </w:div>
        <w:div w:id="797456266">
          <w:marLeft w:val="0"/>
          <w:marRight w:val="0"/>
          <w:marTop w:val="0"/>
          <w:marBottom w:val="0"/>
          <w:divBdr>
            <w:top w:val="none" w:sz="0" w:space="0" w:color="auto"/>
            <w:left w:val="none" w:sz="0" w:space="0" w:color="auto"/>
            <w:bottom w:val="none" w:sz="0" w:space="0" w:color="auto"/>
            <w:right w:val="none" w:sz="0" w:space="0" w:color="auto"/>
          </w:divBdr>
        </w:div>
        <w:div w:id="1318417275">
          <w:marLeft w:val="0"/>
          <w:marRight w:val="0"/>
          <w:marTop w:val="0"/>
          <w:marBottom w:val="0"/>
          <w:divBdr>
            <w:top w:val="none" w:sz="0" w:space="0" w:color="auto"/>
            <w:left w:val="none" w:sz="0" w:space="0" w:color="auto"/>
            <w:bottom w:val="none" w:sz="0" w:space="0" w:color="auto"/>
            <w:right w:val="none" w:sz="0" w:space="0" w:color="auto"/>
          </w:divBdr>
        </w:div>
        <w:div w:id="1389962536">
          <w:marLeft w:val="0"/>
          <w:marRight w:val="0"/>
          <w:marTop w:val="0"/>
          <w:marBottom w:val="0"/>
          <w:divBdr>
            <w:top w:val="none" w:sz="0" w:space="0" w:color="auto"/>
            <w:left w:val="none" w:sz="0" w:space="0" w:color="auto"/>
            <w:bottom w:val="none" w:sz="0" w:space="0" w:color="auto"/>
            <w:right w:val="none" w:sz="0" w:space="0" w:color="auto"/>
          </w:divBdr>
        </w:div>
        <w:div w:id="214658250">
          <w:marLeft w:val="0"/>
          <w:marRight w:val="0"/>
          <w:marTop w:val="0"/>
          <w:marBottom w:val="0"/>
          <w:divBdr>
            <w:top w:val="none" w:sz="0" w:space="0" w:color="auto"/>
            <w:left w:val="none" w:sz="0" w:space="0" w:color="auto"/>
            <w:bottom w:val="none" w:sz="0" w:space="0" w:color="auto"/>
            <w:right w:val="none" w:sz="0" w:space="0" w:color="auto"/>
          </w:divBdr>
        </w:div>
        <w:div w:id="396588487">
          <w:marLeft w:val="0"/>
          <w:marRight w:val="0"/>
          <w:marTop w:val="0"/>
          <w:marBottom w:val="0"/>
          <w:divBdr>
            <w:top w:val="none" w:sz="0" w:space="0" w:color="auto"/>
            <w:left w:val="none" w:sz="0" w:space="0" w:color="auto"/>
            <w:bottom w:val="none" w:sz="0" w:space="0" w:color="auto"/>
            <w:right w:val="none" w:sz="0" w:space="0" w:color="auto"/>
          </w:divBdr>
        </w:div>
        <w:div w:id="139615793">
          <w:marLeft w:val="0"/>
          <w:marRight w:val="0"/>
          <w:marTop w:val="0"/>
          <w:marBottom w:val="0"/>
          <w:divBdr>
            <w:top w:val="none" w:sz="0" w:space="0" w:color="auto"/>
            <w:left w:val="none" w:sz="0" w:space="0" w:color="auto"/>
            <w:bottom w:val="none" w:sz="0" w:space="0" w:color="auto"/>
            <w:right w:val="none" w:sz="0" w:space="0" w:color="auto"/>
          </w:divBdr>
        </w:div>
        <w:div w:id="474179572">
          <w:marLeft w:val="0"/>
          <w:marRight w:val="0"/>
          <w:marTop w:val="0"/>
          <w:marBottom w:val="0"/>
          <w:divBdr>
            <w:top w:val="none" w:sz="0" w:space="0" w:color="auto"/>
            <w:left w:val="none" w:sz="0" w:space="0" w:color="auto"/>
            <w:bottom w:val="none" w:sz="0" w:space="0" w:color="auto"/>
            <w:right w:val="none" w:sz="0" w:space="0" w:color="auto"/>
          </w:divBdr>
        </w:div>
        <w:div w:id="656618914">
          <w:marLeft w:val="0"/>
          <w:marRight w:val="0"/>
          <w:marTop w:val="0"/>
          <w:marBottom w:val="0"/>
          <w:divBdr>
            <w:top w:val="none" w:sz="0" w:space="0" w:color="auto"/>
            <w:left w:val="none" w:sz="0" w:space="0" w:color="auto"/>
            <w:bottom w:val="none" w:sz="0" w:space="0" w:color="auto"/>
            <w:right w:val="none" w:sz="0" w:space="0" w:color="auto"/>
          </w:divBdr>
        </w:div>
        <w:div w:id="810102219">
          <w:marLeft w:val="0"/>
          <w:marRight w:val="0"/>
          <w:marTop w:val="0"/>
          <w:marBottom w:val="0"/>
          <w:divBdr>
            <w:top w:val="none" w:sz="0" w:space="0" w:color="auto"/>
            <w:left w:val="none" w:sz="0" w:space="0" w:color="auto"/>
            <w:bottom w:val="none" w:sz="0" w:space="0" w:color="auto"/>
            <w:right w:val="none" w:sz="0" w:space="0" w:color="auto"/>
          </w:divBdr>
        </w:div>
        <w:div w:id="1747650819">
          <w:marLeft w:val="0"/>
          <w:marRight w:val="0"/>
          <w:marTop w:val="0"/>
          <w:marBottom w:val="0"/>
          <w:divBdr>
            <w:top w:val="none" w:sz="0" w:space="0" w:color="auto"/>
            <w:left w:val="none" w:sz="0" w:space="0" w:color="auto"/>
            <w:bottom w:val="none" w:sz="0" w:space="0" w:color="auto"/>
            <w:right w:val="none" w:sz="0" w:space="0" w:color="auto"/>
          </w:divBdr>
        </w:div>
        <w:div w:id="960500747">
          <w:marLeft w:val="0"/>
          <w:marRight w:val="0"/>
          <w:marTop w:val="0"/>
          <w:marBottom w:val="0"/>
          <w:divBdr>
            <w:top w:val="none" w:sz="0" w:space="0" w:color="auto"/>
            <w:left w:val="none" w:sz="0" w:space="0" w:color="auto"/>
            <w:bottom w:val="none" w:sz="0" w:space="0" w:color="auto"/>
            <w:right w:val="none" w:sz="0" w:space="0" w:color="auto"/>
          </w:divBdr>
        </w:div>
        <w:div w:id="163056128">
          <w:marLeft w:val="0"/>
          <w:marRight w:val="0"/>
          <w:marTop w:val="0"/>
          <w:marBottom w:val="0"/>
          <w:divBdr>
            <w:top w:val="none" w:sz="0" w:space="0" w:color="auto"/>
            <w:left w:val="none" w:sz="0" w:space="0" w:color="auto"/>
            <w:bottom w:val="none" w:sz="0" w:space="0" w:color="auto"/>
            <w:right w:val="none" w:sz="0" w:space="0" w:color="auto"/>
          </w:divBdr>
        </w:div>
        <w:div w:id="804153708">
          <w:marLeft w:val="0"/>
          <w:marRight w:val="0"/>
          <w:marTop w:val="0"/>
          <w:marBottom w:val="0"/>
          <w:divBdr>
            <w:top w:val="none" w:sz="0" w:space="0" w:color="auto"/>
            <w:left w:val="none" w:sz="0" w:space="0" w:color="auto"/>
            <w:bottom w:val="none" w:sz="0" w:space="0" w:color="auto"/>
            <w:right w:val="none" w:sz="0" w:space="0" w:color="auto"/>
          </w:divBdr>
        </w:div>
        <w:div w:id="102657633">
          <w:marLeft w:val="0"/>
          <w:marRight w:val="0"/>
          <w:marTop w:val="0"/>
          <w:marBottom w:val="0"/>
          <w:divBdr>
            <w:top w:val="none" w:sz="0" w:space="0" w:color="auto"/>
            <w:left w:val="none" w:sz="0" w:space="0" w:color="auto"/>
            <w:bottom w:val="none" w:sz="0" w:space="0" w:color="auto"/>
            <w:right w:val="none" w:sz="0" w:space="0" w:color="auto"/>
          </w:divBdr>
        </w:div>
        <w:div w:id="644550078">
          <w:marLeft w:val="0"/>
          <w:marRight w:val="0"/>
          <w:marTop w:val="0"/>
          <w:marBottom w:val="0"/>
          <w:divBdr>
            <w:top w:val="none" w:sz="0" w:space="0" w:color="auto"/>
            <w:left w:val="none" w:sz="0" w:space="0" w:color="auto"/>
            <w:bottom w:val="none" w:sz="0" w:space="0" w:color="auto"/>
            <w:right w:val="none" w:sz="0" w:space="0" w:color="auto"/>
          </w:divBdr>
        </w:div>
      </w:divsChild>
    </w:div>
    <w:div w:id="1220555394">
      <w:bodyDiv w:val="1"/>
      <w:marLeft w:val="0"/>
      <w:marRight w:val="0"/>
      <w:marTop w:val="0"/>
      <w:marBottom w:val="0"/>
      <w:divBdr>
        <w:top w:val="none" w:sz="0" w:space="0" w:color="auto"/>
        <w:left w:val="none" w:sz="0" w:space="0" w:color="auto"/>
        <w:bottom w:val="none" w:sz="0" w:space="0" w:color="auto"/>
        <w:right w:val="none" w:sz="0" w:space="0" w:color="auto"/>
      </w:divBdr>
    </w:div>
    <w:div w:id="1370573884">
      <w:bodyDiv w:val="1"/>
      <w:marLeft w:val="0"/>
      <w:marRight w:val="0"/>
      <w:marTop w:val="0"/>
      <w:marBottom w:val="0"/>
      <w:divBdr>
        <w:top w:val="none" w:sz="0" w:space="0" w:color="auto"/>
        <w:left w:val="none" w:sz="0" w:space="0" w:color="auto"/>
        <w:bottom w:val="none" w:sz="0" w:space="0" w:color="auto"/>
        <w:right w:val="none" w:sz="0" w:space="0" w:color="auto"/>
      </w:divBdr>
    </w:div>
    <w:div w:id="1464040912">
      <w:bodyDiv w:val="1"/>
      <w:marLeft w:val="0"/>
      <w:marRight w:val="0"/>
      <w:marTop w:val="0"/>
      <w:marBottom w:val="0"/>
      <w:divBdr>
        <w:top w:val="none" w:sz="0" w:space="0" w:color="auto"/>
        <w:left w:val="none" w:sz="0" w:space="0" w:color="auto"/>
        <w:bottom w:val="none" w:sz="0" w:space="0" w:color="auto"/>
        <w:right w:val="none" w:sz="0" w:space="0" w:color="auto"/>
      </w:divBdr>
      <w:divsChild>
        <w:div w:id="1468470789">
          <w:marLeft w:val="0"/>
          <w:marRight w:val="0"/>
          <w:marTop w:val="0"/>
          <w:marBottom w:val="0"/>
          <w:divBdr>
            <w:top w:val="none" w:sz="0" w:space="0" w:color="auto"/>
            <w:left w:val="none" w:sz="0" w:space="0" w:color="auto"/>
            <w:bottom w:val="none" w:sz="0" w:space="0" w:color="auto"/>
            <w:right w:val="none" w:sz="0" w:space="0" w:color="auto"/>
          </w:divBdr>
          <w:divsChild>
            <w:div w:id="969937321">
              <w:marLeft w:val="0"/>
              <w:marRight w:val="0"/>
              <w:marTop w:val="0"/>
              <w:marBottom w:val="0"/>
              <w:divBdr>
                <w:top w:val="none" w:sz="0" w:space="0" w:color="auto"/>
                <w:left w:val="none" w:sz="0" w:space="0" w:color="auto"/>
                <w:bottom w:val="none" w:sz="0" w:space="0" w:color="auto"/>
                <w:right w:val="none" w:sz="0" w:space="0" w:color="auto"/>
              </w:divBdr>
            </w:div>
            <w:div w:id="247426765">
              <w:marLeft w:val="0"/>
              <w:marRight w:val="0"/>
              <w:marTop w:val="0"/>
              <w:marBottom w:val="0"/>
              <w:divBdr>
                <w:top w:val="none" w:sz="0" w:space="0" w:color="auto"/>
                <w:left w:val="none" w:sz="0" w:space="0" w:color="auto"/>
                <w:bottom w:val="none" w:sz="0" w:space="0" w:color="auto"/>
                <w:right w:val="none" w:sz="0" w:space="0" w:color="auto"/>
              </w:divBdr>
            </w:div>
            <w:div w:id="1688825048">
              <w:marLeft w:val="0"/>
              <w:marRight w:val="0"/>
              <w:marTop w:val="0"/>
              <w:marBottom w:val="0"/>
              <w:divBdr>
                <w:top w:val="none" w:sz="0" w:space="0" w:color="auto"/>
                <w:left w:val="none" w:sz="0" w:space="0" w:color="auto"/>
                <w:bottom w:val="none" w:sz="0" w:space="0" w:color="auto"/>
                <w:right w:val="none" w:sz="0" w:space="0" w:color="auto"/>
              </w:divBdr>
            </w:div>
            <w:div w:id="1037002606">
              <w:marLeft w:val="0"/>
              <w:marRight w:val="0"/>
              <w:marTop w:val="0"/>
              <w:marBottom w:val="0"/>
              <w:divBdr>
                <w:top w:val="none" w:sz="0" w:space="0" w:color="auto"/>
                <w:left w:val="none" w:sz="0" w:space="0" w:color="auto"/>
                <w:bottom w:val="none" w:sz="0" w:space="0" w:color="auto"/>
                <w:right w:val="none" w:sz="0" w:space="0" w:color="auto"/>
              </w:divBdr>
            </w:div>
            <w:div w:id="2064408260">
              <w:marLeft w:val="0"/>
              <w:marRight w:val="0"/>
              <w:marTop w:val="0"/>
              <w:marBottom w:val="0"/>
              <w:divBdr>
                <w:top w:val="none" w:sz="0" w:space="0" w:color="auto"/>
                <w:left w:val="none" w:sz="0" w:space="0" w:color="auto"/>
                <w:bottom w:val="none" w:sz="0" w:space="0" w:color="auto"/>
                <w:right w:val="none" w:sz="0" w:space="0" w:color="auto"/>
              </w:divBdr>
            </w:div>
            <w:div w:id="819230377">
              <w:marLeft w:val="0"/>
              <w:marRight w:val="0"/>
              <w:marTop w:val="0"/>
              <w:marBottom w:val="0"/>
              <w:divBdr>
                <w:top w:val="none" w:sz="0" w:space="0" w:color="auto"/>
                <w:left w:val="none" w:sz="0" w:space="0" w:color="auto"/>
                <w:bottom w:val="none" w:sz="0" w:space="0" w:color="auto"/>
                <w:right w:val="none" w:sz="0" w:space="0" w:color="auto"/>
              </w:divBdr>
            </w:div>
            <w:div w:id="1751196132">
              <w:marLeft w:val="0"/>
              <w:marRight w:val="0"/>
              <w:marTop w:val="0"/>
              <w:marBottom w:val="0"/>
              <w:divBdr>
                <w:top w:val="none" w:sz="0" w:space="0" w:color="auto"/>
                <w:left w:val="none" w:sz="0" w:space="0" w:color="auto"/>
                <w:bottom w:val="none" w:sz="0" w:space="0" w:color="auto"/>
                <w:right w:val="none" w:sz="0" w:space="0" w:color="auto"/>
              </w:divBdr>
            </w:div>
            <w:div w:id="870455867">
              <w:marLeft w:val="0"/>
              <w:marRight w:val="0"/>
              <w:marTop w:val="0"/>
              <w:marBottom w:val="0"/>
              <w:divBdr>
                <w:top w:val="none" w:sz="0" w:space="0" w:color="auto"/>
                <w:left w:val="none" w:sz="0" w:space="0" w:color="auto"/>
                <w:bottom w:val="none" w:sz="0" w:space="0" w:color="auto"/>
                <w:right w:val="none" w:sz="0" w:space="0" w:color="auto"/>
              </w:divBdr>
            </w:div>
            <w:div w:id="1467426376">
              <w:marLeft w:val="0"/>
              <w:marRight w:val="0"/>
              <w:marTop w:val="0"/>
              <w:marBottom w:val="0"/>
              <w:divBdr>
                <w:top w:val="none" w:sz="0" w:space="0" w:color="auto"/>
                <w:left w:val="none" w:sz="0" w:space="0" w:color="auto"/>
                <w:bottom w:val="none" w:sz="0" w:space="0" w:color="auto"/>
                <w:right w:val="none" w:sz="0" w:space="0" w:color="auto"/>
              </w:divBdr>
            </w:div>
            <w:div w:id="869101044">
              <w:marLeft w:val="0"/>
              <w:marRight w:val="0"/>
              <w:marTop w:val="0"/>
              <w:marBottom w:val="0"/>
              <w:divBdr>
                <w:top w:val="none" w:sz="0" w:space="0" w:color="auto"/>
                <w:left w:val="none" w:sz="0" w:space="0" w:color="auto"/>
                <w:bottom w:val="none" w:sz="0" w:space="0" w:color="auto"/>
                <w:right w:val="none" w:sz="0" w:space="0" w:color="auto"/>
              </w:divBdr>
            </w:div>
            <w:div w:id="1160390376">
              <w:marLeft w:val="0"/>
              <w:marRight w:val="0"/>
              <w:marTop w:val="0"/>
              <w:marBottom w:val="0"/>
              <w:divBdr>
                <w:top w:val="none" w:sz="0" w:space="0" w:color="auto"/>
                <w:left w:val="none" w:sz="0" w:space="0" w:color="auto"/>
                <w:bottom w:val="none" w:sz="0" w:space="0" w:color="auto"/>
                <w:right w:val="none" w:sz="0" w:space="0" w:color="auto"/>
              </w:divBdr>
            </w:div>
            <w:div w:id="761146144">
              <w:marLeft w:val="0"/>
              <w:marRight w:val="0"/>
              <w:marTop w:val="0"/>
              <w:marBottom w:val="0"/>
              <w:divBdr>
                <w:top w:val="none" w:sz="0" w:space="0" w:color="auto"/>
                <w:left w:val="none" w:sz="0" w:space="0" w:color="auto"/>
                <w:bottom w:val="none" w:sz="0" w:space="0" w:color="auto"/>
                <w:right w:val="none" w:sz="0" w:space="0" w:color="auto"/>
              </w:divBdr>
            </w:div>
            <w:div w:id="2064064646">
              <w:marLeft w:val="0"/>
              <w:marRight w:val="0"/>
              <w:marTop w:val="0"/>
              <w:marBottom w:val="0"/>
              <w:divBdr>
                <w:top w:val="none" w:sz="0" w:space="0" w:color="auto"/>
                <w:left w:val="none" w:sz="0" w:space="0" w:color="auto"/>
                <w:bottom w:val="none" w:sz="0" w:space="0" w:color="auto"/>
                <w:right w:val="none" w:sz="0" w:space="0" w:color="auto"/>
              </w:divBdr>
            </w:div>
            <w:div w:id="1482382826">
              <w:marLeft w:val="0"/>
              <w:marRight w:val="0"/>
              <w:marTop w:val="0"/>
              <w:marBottom w:val="0"/>
              <w:divBdr>
                <w:top w:val="none" w:sz="0" w:space="0" w:color="auto"/>
                <w:left w:val="none" w:sz="0" w:space="0" w:color="auto"/>
                <w:bottom w:val="none" w:sz="0" w:space="0" w:color="auto"/>
                <w:right w:val="none" w:sz="0" w:space="0" w:color="auto"/>
              </w:divBdr>
            </w:div>
            <w:div w:id="25178500">
              <w:marLeft w:val="0"/>
              <w:marRight w:val="0"/>
              <w:marTop w:val="0"/>
              <w:marBottom w:val="0"/>
              <w:divBdr>
                <w:top w:val="none" w:sz="0" w:space="0" w:color="auto"/>
                <w:left w:val="none" w:sz="0" w:space="0" w:color="auto"/>
                <w:bottom w:val="none" w:sz="0" w:space="0" w:color="auto"/>
                <w:right w:val="none" w:sz="0" w:space="0" w:color="auto"/>
              </w:divBdr>
            </w:div>
            <w:div w:id="853299146">
              <w:marLeft w:val="0"/>
              <w:marRight w:val="0"/>
              <w:marTop w:val="0"/>
              <w:marBottom w:val="0"/>
              <w:divBdr>
                <w:top w:val="none" w:sz="0" w:space="0" w:color="auto"/>
                <w:left w:val="none" w:sz="0" w:space="0" w:color="auto"/>
                <w:bottom w:val="none" w:sz="0" w:space="0" w:color="auto"/>
                <w:right w:val="none" w:sz="0" w:space="0" w:color="auto"/>
              </w:divBdr>
            </w:div>
            <w:div w:id="395973462">
              <w:marLeft w:val="0"/>
              <w:marRight w:val="0"/>
              <w:marTop w:val="0"/>
              <w:marBottom w:val="0"/>
              <w:divBdr>
                <w:top w:val="none" w:sz="0" w:space="0" w:color="auto"/>
                <w:left w:val="none" w:sz="0" w:space="0" w:color="auto"/>
                <w:bottom w:val="none" w:sz="0" w:space="0" w:color="auto"/>
                <w:right w:val="none" w:sz="0" w:space="0" w:color="auto"/>
              </w:divBdr>
            </w:div>
            <w:div w:id="1292831748">
              <w:marLeft w:val="0"/>
              <w:marRight w:val="0"/>
              <w:marTop w:val="0"/>
              <w:marBottom w:val="0"/>
              <w:divBdr>
                <w:top w:val="none" w:sz="0" w:space="0" w:color="auto"/>
                <w:left w:val="none" w:sz="0" w:space="0" w:color="auto"/>
                <w:bottom w:val="none" w:sz="0" w:space="0" w:color="auto"/>
                <w:right w:val="none" w:sz="0" w:space="0" w:color="auto"/>
              </w:divBdr>
            </w:div>
            <w:div w:id="209418166">
              <w:marLeft w:val="0"/>
              <w:marRight w:val="0"/>
              <w:marTop w:val="0"/>
              <w:marBottom w:val="0"/>
              <w:divBdr>
                <w:top w:val="none" w:sz="0" w:space="0" w:color="auto"/>
                <w:left w:val="none" w:sz="0" w:space="0" w:color="auto"/>
                <w:bottom w:val="none" w:sz="0" w:space="0" w:color="auto"/>
                <w:right w:val="none" w:sz="0" w:space="0" w:color="auto"/>
              </w:divBdr>
            </w:div>
            <w:div w:id="523593010">
              <w:marLeft w:val="0"/>
              <w:marRight w:val="0"/>
              <w:marTop w:val="0"/>
              <w:marBottom w:val="0"/>
              <w:divBdr>
                <w:top w:val="none" w:sz="0" w:space="0" w:color="auto"/>
                <w:left w:val="none" w:sz="0" w:space="0" w:color="auto"/>
                <w:bottom w:val="none" w:sz="0" w:space="0" w:color="auto"/>
                <w:right w:val="none" w:sz="0" w:space="0" w:color="auto"/>
              </w:divBdr>
            </w:div>
            <w:div w:id="1279795096">
              <w:marLeft w:val="0"/>
              <w:marRight w:val="0"/>
              <w:marTop w:val="0"/>
              <w:marBottom w:val="0"/>
              <w:divBdr>
                <w:top w:val="none" w:sz="0" w:space="0" w:color="auto"/>
                <w:left w:val="none" w:sz="0" w:space="0" w:color="auto"/>
                <w:bottom w:val="none" w:sz="0" w:space="0" w:color="auto"/>
                <w:right w:val="none" w:sz="0" w:space="0" w:color="auto"/>
              </w:divBdr>
            </w:div>
            <w:div w:id="348064623">
              <w:marLeft w:val="0"/>
              <w:marRight w:val="0"/>
              <w:marTop w:val="0"/>
              <w:marBottom w:val="0"/>
              <w:divBdr>
                <w:top w:val="none" w:sz="0" w:space="0" w:color="auto"/>
                <w:left w:val="none" w:sz="0" w:space="0" w:color="auto"/>
                <w:bottom w:val="none" w:sz="0" w:space="0" w:color="auto"/>
                <w:right w:val="none" w:sz="0" w:space="0" w:color="auto"/>
              </w:divBdr>
            </w:div>
            <w:div w:id="442311539">
              <w:marLeft w:val="0"/>
              <w:marRight w:val="0"/>
              <w:marTop w:val="0"/>
              <w:marBottom w:val="0"/>
              <w:divBdr>
                <w:top w:val="none" w:sz="0" w:space="0" w:color="auto"/>
                <w:left w:val="none" w:sz="0" w:space="0" w:color="auto"/>
                <w:bottom w:val="none" w:sz="0" w:space="0" w:color="auto"/>
                <w:right w:val="none" w:sz="0" w:space="0" w:color="auto"/>
              </w:divBdr>
            </w:div>
            <w:div w:id="226763332">
              <w:marLeft w:val="0"/>
              <w:marRight w:val="0"/>
              <w:marTop w:val="0"/>
              <w:marBottom w:val="0"/>
              <w:divBdr>
                <w:top w:val="none" w:sz="0" w:space="0" w:color="auto"/>
                <w:left w:val="none" w:sz="0" w:space="0" w:color="auto"/>
                <w:bottom w:val="none" w:sz="0" w:space="0" w:color="auto"/>
                <w:right w:val="none" w:sz="0" w:space="0" w:color="auto"/>
              </w:divBdr>
            </w:div>
            <w:div w:id="656418312">
              <w:marLeft w:val="0"/>
              <w:marRight w:val="0"/>
              <w:marTop w:val="0"/>
              <w:marBottom w:val="0"/>
              <w:divBdr>
                <w:top w:val="none" w:sz="0" w:space="0" w:color="auto"/>
                <w:left w:val="none" w:sz="0" w:space="0" w:color="auto"/>
                <w:bottom w:val="none" w:sz="0" w:space="0" w:color="auto"/>
                <w:right w:val="none" w:sz="0" w:space="0" w:color="auto"/>
              </w:divBdr>
            </w:div>
            <w:div w:id="628435110">
              <w:marLeft w:val="0"/>
              <w:marRight w:val="0"/>
              <w:marTop w:val="0"/>
              <w:marBottom w:val="0"/>
              <w:divBdr>
                <w:top w:val="none" w:sz="0" w:space="0" w:color="auto"/>
                <w:left w:val="none" w:sz="0" w:space="0" w:color="auto"/>
                <w:bottom w:val="none" w:sz="0" w:space="0" w:color="auto"/>
                <w:right w:val="none" w:sz="0" w:space="0" w:color="auto"/>
              </w:divBdr>
            </w:div>
            <w:div w:id="193470685">
              <w:marLeft w:val="0"/>
              <w:marRight w:val="0"/>
              <w:marTop w:val="0"/>
              <w:marBottom w:val="0"/>
              <w:divBdr>
                <w:top w:val="none" w:sz="0" w:space="0" w:color="auto"/>
                <w:left w:val="none" w:sz="0" w:space="0" w:color="auto"/>
                <w:bottom w:val="none" w:sz="0" w:space="0" w:color="auto"/>
                <w:right w:val="none" w:sz="0" w:space="0" w:color="auto"/>
              </w:divBdr>
            </w:div>
            <w:div w:id="1046218022">
              <w:marLeft w:val="0"/>
              <w:marRight w:val="0"/>
              <w:marTop w:val="0"/>
              <w:marBottom w:val="0"/>
              <w:divBdr>
                <w:top w:val="none" w:sz="0" w:space="0" w:color="auto"/>
                <w:left w:val="none" w:sz="0" w:space="0" w:color="auto"/>
                <w:bottom w:val="none" w:sz="0" w:space="0" w:color="auto"/>
                <w:right w:val="none" w:sz="0" w:space="0" w:color="auto"/>
              </w:divBdr>
            </w:div>
            <w:div w:id="347297440">
              <w:marLeft w:val="0"/>
              <w:marRight w:val="0"/>
              <w:marTop w:val="0"/>
              <w:marBottom w:val="0"/>
              <w:divBdr>
                <w:top w:val="none" w:sz="0" w:space="0" w:color="auto"/>
                <w:left w:val="none" w:sz="0" w:space="0" w:color="auto"/>
                <w:bottom w:val="none" w:sz="0" w:space="0" w:color="auto"/>
                <w:right w:val="none" w:sz="0" w:space="0" w:color="auto"/>
              </w:divBdr>
            </w:div>
            <w:div w:id="1444693861">
              <w:marLeft w:val="0"/>
              <w:marRight w:val="0"/>
              <w:marTop w:val="0"/>
              <w:marBottom w:val="0"/>
              <w:divBdr>
                <w:top w:val="none" w:sz="0" w:space="0" w:color="auto"/>
                <w:left w:val="none" w:sz="0" w:space="0" w:color="auto"/>
                <w:bottom w:val="none" w:sz="0" w:space="0" w:color="auto"/>
                <w:right w:val="none" w:sz="0" w:space="0" w:color="auto"/>
              </w:divBdr>
            </w:div>
            <w:div w:id="23219343">
              <w:marLeft w:val="0"/>
              <w:marRight w:val="0"/>
              <w:marTop w:val="0"/>
              <w:marBottom w:val="0"/>
              <w:divBdr>
                <w:top w:val="none" w:sz="0" w:space="0" w:color="auto"/>
                <w:left w:val="none" w:sz="0" w:space="0" w:color="auto"/>
                <w:bottom w:val="none" w:sz="0" w:space="0" w:color="auto"/>
                <w:right w:val="none" w:sz="0" w:space="0" w:color="auto"/>
              </w:divBdr>
            </w:div>
            <w:div w:id="364991019">
              <w:marLeft w:val="0"/>
              <w:marRight w:val="0"/>
              <w:marTop w:val="0"/>
              <w:marBottom w:val="0"/>
              <w:divBdr>
                <w:top w:val="none" w:sz="0" w:space="0" w:color="auto"/>
                <w:left w:val="none" w:sz="0" w:space="0" w:color="auto"/>
                <w:bottom w:val="none" w:sz="0" w:space="0" w:color="auto"/>
                <w:right w:val="none" w:sz="0" w:space="0" w:color="auto"/>
              </w:divBdr>
            </w:div>
            <w:div w:id="1423598795">
              <w:marLeft w:val="0"/>
              <w:marRight w:val="0"/>
              <w:marTop w:val="0"/>
              <w:marBottom w:val="0"/>
              <w:divBdr>
                <w:top w:val="none" w:sz="0" w:space="0" w:color="auto"/>
                <w:left w:val="none" w:sz="0" w:space="0" w:color="auto"/>
                <w:bottom w:val="none" w:sz="0" w:space="0" w:color="auto"/>
                <w:right w:val="none" w:sz="0" w:space="0" w:color="auto"/>
              </w:divBdr>
            </w:div>
            <w:div w:id="1833640663">
              <w:marLeft w:val="0"/>
              <w:marRight w:val="0"/>
              <w:marTop w:val="0"/>
              <w:marBottom w:val="0"/>
              <w:divBdr>
                <w:top w:val="none" w:sz="0" w:space="0" w:color="auto"/>
                <w:left w:val="none" w:sz="0" w:space="0" w:color="auto"/>
                <w:bottom w:val="none" w:sz="0" w:space="0" w:color="auto"/>
                <w:right w:val="none" w:sz="0" w:space="0" w:color="auto"/>
              </w:divBdr>
            </w:div>
            <w:div w:id="304621956">
              <w:marLeft w:val="0"/>
              <w:marRight w:val="0"/>
              <w:marTop w:val="0"/>
              <w:marBottom w:val="0"/>
              <w:divBdr>
                <w:top w:val="none" w:sz="0" w:space="0" w:color="auto"/>
                <w:left w:val="none" w:sz="0" w:space="0" w:color="auto"/>
                <w:bottom w:val="none" w:sz="0" w:space="0" w:color="auto"/>
                <w:right w:val="none" w:sz="0" w:space="0" w:color="auto"/>
              </w:divBdr>
            </w:div>
            <w:div w:id="838345501">
              <w:marLeft w:val="0"/>
              <w:marRight w:val="0"/>
              <w:marTop w:val="0"/>
              <w:marBottom w:val="0"/>
              <w:divBdr>
                <w:top w:val="none" w:sz="0" w:space="0" w:color="auto"/>
                <w:left w:val="none" w:sz="0" w:space="0" w:color="auto"/>
                <w:bottom w:val="none" w:sz="0" w:space="0" w:color="auto"/>
                <w:right w:val="none" w:sz="0" w:space="0" w:color="auto"/>
              </w:divBdr>
            </w:div>
            <w:div w:id="675226141">
              <w:marLeft w:val="0"/>
              <w:marRight w:val="0"/>
              <w:marTop w:val="0"/>
              <w:marBottom w:val="0"/>
              <w:divBdr>
                <w:top w:val="none" w:sz="0" w:space="0" w:color="auto"/>
                <w:left w:val="none" w:sz="0" w:space="0" w:color="auto"/>
                <w:bottom w:val="none" w:sz="0" w:space="0" w:color="auto"/>
                <w:right w:val="none" w:sz="0" w:space="0" w:color="auto"/>
              </w:divBdr>
            </w:div>
            <w:div w:id="880945517">
              <w:marLeft w:val="0"/>
              <w:marRight w:val="0"/>
              <w:marTop w:val="0"/>
              <w:marBottom w:val="0"/>
              <w:divBdr>
                <w:top w:val="none" w:sz="0" w:space="0" w:color="auto"/>
                <w:left w:val="none" w:sz="0" w:space="0" w:color="auto"/>
                <w:bottom w:val="none" w:sz="0" w:space="0" w:color="auto"/>
                <w:right w:val="none" w:sz="0" w:space="0" w:color="auto"/>
              </w:divBdr>
            </w:div>
            <w:div w:id="1199782867">
              <w:marLeft w:val="0"/>
              <w:marRight w:val="0"/>
              <w:marTop w:val="0"/>
              <w:marBottom w:val="0"/>
              <w:divBdr>
                <w:top w:val="none" w:sz="0" w:space="0" w:color="auto"/>
                <w:left w:val="none" w:sz="0" w:space="0" w:color="auto"/>
                <w:bottom w:val="none" w:sz="0" w:space="0" w:color="auto"/>
                <w:right w:val="none" w:sz="0" w:space="0" w:color="auto"/>
              </w:divBdr>
            </w:div>
            <w:div w:id="452595396">
              <w:marLeft w:val="0"/>
              <w:marRight w:val="0"/>
              <w:marTop w:val="0"/>
              <w:marBottom w:val="0"/>
              <w:divBdr>
                <w:top w:val="none" w:sz="0" w:space="0" w:color="auto"/>
                <w:left w:val="none" w:sz="0" w:space="0" w:color="auto"/>
                <w:bottom w:val="none" w:sz="0" w:space="0" w:color="auto"/>
                <w:right w:val="none" w:sz="0" w:space="0" w:color="auto"/>
              </w:divBdr>
            </w:div>
            <w:div w:id="285737162">
              <w:marLeft w:val="0"/>
              <w:marRight w:val="0"/>
              <w:marTop w:val="0"/>
              <w:marBottom w:val="0"/>
              <w:divBdr>
                <w:top w:val="none" w:sz="0" w:space="0" w:color="auto"/>
                <w:left w:val="none" w:sz="0" w:space="0" w:color="auto"/>
                <w:bottom w:val="none" w:sz="0" w:space="0" w:color="auto"/>
                <w:right w:val="none" w:sz="0" w:space="0" w:color="auto"/>
              </w:divBdr>
            </w:div>
            <w:div w:id="1217201881">
              <w:marLeft w:val="0"/>
              <w:marRight w:val="0"/>
              <w:marTop w:val="0"/>
              <w:marBottom w:val="0"/>
              <w:divBdr>
                <w:top w:val="none" w:sz="0" w:space="0" w:color="auto"/>
                <w:left w:val="none" w:sz="0" w:space="0" w:color="auto"/>
                <w:bottom w:val="none" w:sz="0" w:space="0" w:color="auto"/>
                <w:right w:val="none" w:sz="0" w:space="0" w:color="auto"/>
              </w:divBdr>
            </w:div>
            <w:div w:id="1334138429">
              <w:marLeft w:val="0"/>
              <w:marRight w:val="0"/>
              <w:marTop w:val="0"/>
              <w:marBottom w:val="0"/>
              <w:divBdr>
                <w:top w:val="none" w:sz="0" w:space="0" w:color="auto"/>
                <w:left w:val="none" w:sz="0" w:space="0" w:color="auto"/>
                <w:bottom w:val="none" w:sz="0" w:space="0" w:color="auto"/>
                <w:right w:val="none" w:sz="0" w:space="0" w:color="auto"/>
              </w:divBdr>
            </w:div>
            <w:div w:id="38088872">
              <w:marLeft w:val="0"/>
              <w:marRight w:val="0"/>
              <w:marTop w:val="0"/>
              <w:marBottom w:val="0"/>
              <w:divBdr>
                <w:top w:val="none" w:sz="0" w:space="0" w:color="auto"/>
                <w:left w:val="none" w:sz="0" w:space="0" w:color="auto"/>
                <w:bottom w:val="none" w:sz="0" w:space="0" w:color="auto"/>
                <w:right w:val="none" w:sz="0" w:space="0" w:color="auto"/>
              </w:divBdr>
            </w:div>
            <w:div w:id="857042257">
              <w:marLeft w:val="0"/>
              <w:marRight w:val="0"/>
              <w:marTop w:val="0"/>
              <w:marBottom w:val="0"/>
              <w:divBdr>
                <w:top w:val="none" w:sz="0" w:space="0" w:color="auto"/>
                <w:left w:val="none" w:sz="0" w:space="0" w:color="auto"/>
                <w:bottom w:val="none" w:sz="0" w:space="0" w:color="auto"/>
                <w:right w:val="none" w:sz="0" w:space="0" w:color="auto"/>
              </w:divBdr>
            </w:div>
            <w:div w:id="1891264873">
              <w:marLeft w:val="0"/>
              <w:marRight w:val="0"/>
              <w:marTop w:val="0"/>
              <w:marBottom w:val="0"/>
              <w:divBdr>
                <w:top w:val="none" w:sz="0" w:space="0" w:color="auto"/>
                <w:left w:val="none" w:sz="0" w:space="0" w:color="auto"/>
                <w:bottom w:val="none" w:sz="0" w:space="0" w:color="auto"/>
                <w:right w:val="none" w:sz="0" w:space="0" w:color="auto"/>
              </w:divBdr>
            </w:div>
            <w:div w:id="67771534">
              <w:marLeft w:val="0"/>
              <w:marRight w:val="0"/>
              <w:marTop w:val="0"/>
              <w:marBottom w:val="0"/>
              <w:divBdr>
                <w:top w:val="none" w:sz="0" w:space="0" w:color="auto"/>
                <w:left w:val="none" w:sz="0" w:space="0" w:color="auto"/>
                <w:bottom w:val="none" w:sz="0" w:space="0" w:color="auto"/>
                <w:right w:val="none" w:sz="0" w:space="0" w:color="auto"/>
              </w:divBdr>
            </w:div>
            <w:div w:id="2032757852">
              <w:marLeft w:val="0"/>
              <w:marRight w:val="0"/>
              <w:marTop w:val="0"/>
              <w:marBottom w:val="0"/>
              <w:divBdr>
                <w:top w:val="none" w:sz="0" w:space="0" w:color="auto"/>
                <w:left w:val="none" w:sz="0" w:space="0" w:color="auto"/>
                <w:bottom w:val="none" w:sz="0" w:space="0" w:color="auto"/>
                <w:right w:val="none" w:sz="0" w:space="0" w:color="auto"/>
              </w:divBdr>
            </w:div>
            <w:div w:id="957879631">
              <w:marLeft w:val="0"/>
              <w:marRight w:val="0"/>
              <w:marTop w:val="0"/>
              <w:marBottom w:val="0"/>
              <w:divBdr>
                <w:top w:val="none" w:sz="0" w:space="0" w:color="auto"/>
                <w:left w:val="none" w:sz="0" w:space="0" w:color="auto"/>
                <w:bottom w:val="none" w:sz="0" w:space="0" w:color="auto"/>
                <w:right w:val="none" w:sz="0" w:space="0" w:color="auto"/>
              </w:divBdr>
            </w:div>
            <w:div w:id="418062083">
              <w:marLeft w:val="0"/>
              <w:marRight w:val="0"/>
              <w:marTop w:val="0"/>
              <w:marBottom w:val="0"/>
              <w:divBdr>
                <w:top w:val="none" w:sz="0" w:space="0" w:color="auto"/>
                <w:left w:val="none" w:sz="0" w:space="0" w:color="auto"/>
                <w:bottom w:val="none" w:sz="0" w:space="0" w:color="auto"/>
                <w:right w:val="none" w:sz="0" w:space="0" w:color="auto"/>
              </w:divBdr>
            </w:div>
            <w:div w:id="1338725563">
              <w:marLeft w:val="0"/>
              <w:marRight w:val="0"/>
              <w:marTop w:val="0"/>
              <w:marBottom w:val="0"/>
              <w:divBdr>
                <w:top w:val="none" w:sz="0" w:space="0" w:color="auto"/>
                <w:left w:val="none" w:sz="0" w:space="0" w:color="auto"/>
                <w:bottom w:val="none" w:sz="0" w:space="0" w:color="auto"/>
                <w:right w:val="none" w:sz="0" w:space="0" w:color="auto"/>
              </w:divBdr>
            </w:div>
            <w:div w:id="777797387">
              <w:marLeft w:val="0"/>
              <w:marRight w:val="0"/>
              <w:marTop w:val="0"/>
              <w:marBottom w:val="0"/>
              <w:divBdr>
                <w:top w:val="none" w:sz="0" w:space="0" w:color="auto"/>
                <w:left w:val="none" w:sz="0" w:space="0" w:color="auto"/>
                <w:bottom w:val="none" w:sz="0" w:space="0" w:color="auto"/>
                <w:right w:val="none" w:sz="0" w:space="0" w:color="auto"/>
              </w:divBdr>
            </w:div>
            <w:div w:id="414131167">
              <w:marLeft w:val="0"/>
              <w:marRight w:val="0"/>
              <w:marTop w:val="0"/>
              <w:marBottom w:val="0"/>
              <w:divBdr>
                <w:top w:val="none" w:sz="0" w:space="0" w:color="auto"/>
                <w:left w:val="none" w:sz="0" w:space="0" w:color="auto"/>
                <w:bottom w:val="none" w:sz="0" w:space="0" w:color="auto"/>
                <w:right w:val="none" w:sz="0" w:space="0" w:color="auto"/>
              </w:divBdr>
            </w:div>
            <w:div w:id="614167922">
              <w:marLeft w:val="0"/>
              <w:marRight w:val="0"/>
              <w:marTop w:val="0"/>
              <w:marBottom w:val="0"/>
              <w:divBdr>
                <w:top w:val="none" w:sz="0" w:space="0" w:color="auto"/>
                <w:left w:val="none" w:sz="0" w:space="0" w:color="auto"/>
                <w:bottom w:val="none" w:sz="0" w:space="0" w:color="auto"/>
                <w:right w:val="none" w:sz="0" w:space="0" w:color="auto"/>
              </w:divBdr>
            </w:div>
            <w:div w:id="926885999">
              <w:marLeft w:val="0"/>
              <w:marRight w:val="0"/>
              <w:marTop w:val="0"/>
              <w:marBottom w:val="0"/>
              <w:divBdr>
                <w:top w:val="none" w:sz="0" w:space="0" w:color="auto"/>
                <w:left w:val="none" w:sz="0" w:space="0" w:color="auto"/>
                <w:bottom w:val="none" w:sz="0" w:space="0" w:color="auto"/>
                <w:right w:val="none" w:sz="0" w:space="0" w:color="auto"/>
              </w:divBdr>
            </w:div>
            <w:div w:id="1168903422">
              <w:marLeft w:val="0"/>
              <w:marRight w:val="0"/>
              <w:marTop w:val="0"/>
              <w:marBottom w:val="0"/>
              <w:divBdr>
                <w:top w:val="none" w:sz="0" w:space="0" w:color="auto"/>
                <w:left w:val="none" w:sz="0" w:space="0" w:color="auto"/>
                <w:bottom w:val="none" w:sz="0" w:space="0" w:color="auto"/>
                <w:right w:val="none" w:sz="0" w:space="0" w:color="auto"/>
              </w:divBdr>
            </w:div>
            <w:div w:id="1866097517">
              <w:marLeft w:val="0"/>
              <w:marRight w:val="0"/>
              <w:marTop w:val="0"/>
              <w:marBottom w:val="0"/>
              <w:divBdr>
                <w:top w:val="none" w:sz="0" w:space="0" w:color="auto"/>
                <w:left w:val="none" w:sz="0" w:space="0" w:color="auto"/>
                <w:bottom w:val="none" w:sz="0" w:space="0" w:color="auto"/>
                <w:right w:val="none" w:sz="0" w:space="0" w:color="auto"/>
              </w:divBdr>
            </w:div>
            <w:div w:id="1790279381">
              <w:marLeft w:val="0"/>
              <w:marRight w:val="0"/>
              <w:marTop w:val="0"/>
              <w:marBottom w:val="0"/>
              <w:divBdr>
                <w:top w:val="none" w:sz="0" w:space="0" w:color="auto"/>
                <w:left w:val="none" w:sz="0" w:space="0" w:color="auto"/>
                <w:bottom w:val="none" w:sz="0" w:space="0" w:color="auto"/>
                <w:right w:val="none" w:sz="0" w:space="0" w:color="auto"/>
              </w:divBdr>
            </w:div>
            <w:div w:id="1724939511">
              <w:marLeft w:val="0"/>
              <w:marRight w:val="0"/>
              <w:marTop w:val="0"/>
              <w:marBottom w:val="0"/>
              <w:divBdr>
                <w:top w:val="none" w:sz="0" w:space="0" w:color="auto"/>
                <w:left w:val="none" w:sz="0" w:space="0" w:color="auto"/>
                <w:bottom w:val="none" w:sz="0" w:space="0" w:color="auto"/>
                <w:right w:val="none" w:sz="0" w:space="0" w:color="auto"/>
              </w:divBdr>
            </w:div>
            <w:div w:id="1152328235">
              <w:marLeft w:val="0"/>
              <w:marRight w:val="0"/>
              <w:marTop w:val="0"/>
              <w:marBottom w:val="0"/>
              <w:divBdr>
                <w:top w:val="none" w:sz="0" w:space="0" w:color="auto"/>
                <w:left w:val="none" w:sz="0" w:space="0" w:color="auto"/>
                <w:bottom w:val="none" w:sz="0" w:space="0" w:color="auto"/>
                <w:right w:val="none" w:sz="0" w:space="0" w:color="auto"/>
              </w:divBdr>
            </w:div>
            <w:div w:id="1570459091">
              <w:marLeft w:val="0"/>
              <w:marRight w:val="0"/>
              <w:marTop w:val="0"/>
              <w:marBottom w:val="0"/>
              <w:divBdr>
                <w:top w:val="none" w:sz="0" w:space="0" w:color="auto"/>
                <w:left w:val="none" w:sz="0" w:space="0" w:color="auto"/>
                <w:bottom w:val="none" w:sz="0" w:space="0" w:color="auto"/>
                <w:right w:val="none" w:sz="0" w:space="0" w:color="auto"/>
              </w:divBdr>
            </w:div>
            <w:div w:id="617374829">
              <w:marLeft w:val="0"/>
              <w:marRight w:val="0"/>
              <w:marTop w:val="0"/>
              <w:marBottom w:val="0"/>
              <w:divBdr>
                <w:top w:val="none" w:sz="0" w:space="0" w:color="auto"/>
                <w:left w:val="none" w:sz="0" w:space="0" w:color="auto"/>
                <w:bottom w:val="none" w:sz="0" w:space="0" w:color="auto"/>
                <w:right w:val="none" w:sz="0" w:space="0" w:color="auto"/>
              </w:divBdr>
            </w:div>
            <w:div w:id="1437754511">
              <w:marLeft w:val="0"/>
              <w:marRight w:val="0"/>
              <w:marTop w:val="0"/>
              <w:marBottom w:val="0"/>
              <w:divBdr>
                <w:top w:val="none" w:sz="0" w:space="0" w:color="auto"/>
                <w:left w:val="none" w:sz="0" w:space="0" w:color="auto"/>
                <w:bottom w:val="none" w:sz="0" w:space="0" w:color="auto"/>
                <w:right w:val="none" w:sz="0" w:space="0" w:color="auto"/>
              </w:divBdr>
            </w:div>
            <w:div w:id="1754474391">
              <w:marLeft w:val="0"/>
              <w:marRight w:val="0"/>
              <w:marTop w:val="0"/>
              <w:marBottom w:val="0"/>
              <w:divBdr>
                <w:top w:val="none" w:sz="0" w:space="0" w:color="auto"/>
                <w:left w:val="none" w:sz="0" w:space="0" w:color="auto"/>
                <w:bottom w:val="none" w:sz="0" w:space="0" w:color="auto"/>
                <w:right w:val="none" w:sz="0" w:space="0" w:color="auto"/>
              </w:divBdr>
            </w:div>
            <w:div w:id="1799256303">
              <w:marLeft w:val="0"/>
              <w:marRight w:val="0"/>
              <w:marTop w:val="0"/>
              <w:marBottom w:val="0"/>
              <w:divBdr>
                <w:top w:val="none" w:sz="0" w:space="0" w:color="auto"/>
                <w:left w:val="none" w:sz="0" w:space="0" w:color="auto"/>
                <w:bottom w:val="none" w:sz="0" w:space="0" w:color="auto"/>
                <w:right w:val="none" w:sz="0" w:space="0" w:color="auto"/>
              </w:divBdr>
            </w:div>
            <w:div w:id="404378574">
              <w:marLeft w:val="0"/>
              <w:marRight w:val="0"/>
              <w:marTop w:val="0"/>
              <w:marBottom w:val="0"/>
              <w:divBdr>
                <w:top w:val="none" w:sz="0" w:space="0" w:color="auto"/>
                <w:left w:val="none" w:sz="0" w:space="0" w:color="auto"/>
                <w:bottom w:val="none" w:sz="0" w:space="0" w:color="auto"/>
                <w:right w:val="none" w:sz="0" w:space="0" w:color="auto"/>
              </w:divBdr>
            </w:div>
            <w:div w:id="507211148">
              <w:marLeft w:val="0"/>
              <w:marRight w:val="0"/>
              <w:marTop w:val="0"/>
              <w:marBottom w:val="0"/>
              <w:divBdr>
                <w:top w:val="none" w:sz="0" w:space="0" w:color="auto"/>
                <w:left w:val="none" w:sz="0" w:space="0" w:color="auto"/>
                <w:bottom w:val="none" w:sz="0" w:space="0" w:color="auto"/>
                <w:right w:val="none" w:sz="0" w:space="0" w:color="auto"/>
              </w:divBdr>
            </w:div>
            <w:div w:id="926690716">
              <w:marLeft w:val="0"/>
              <w:marRight w:val="0"/>
              <w:marTop w:val="0"/>
              <w:marBottom w:val="0"/>
              <w:divBdr>
                <w:top w:val="none" w:sz="0" w:space="0" w:color="auto"/>
                <w:left w:val="none" w:sz="0" w:space="0" w:color="auto"/>
                <w:bottom w:val="none" w:sz="0" w:space="0" w:color="auto"/>
                <w:right w:val="none" w:sz="0" w:space="0" w:color="auto"/>
              </w:divBdr>
            </w:div>
            <w:div w:id="1410691790">
              <w:marLeft w:val="0"/>
              <w:marRight w:val="0"/>
              <w:marTop w:val="0"/>
              <w:marBottom w:val="0"/>
              <w:divBdr>
                <w:top w:val="none" w:sz="0" w:space="0" w:color="auto"/>
                <w:left w:val="none" w:sz="0" w:space="0" w:color="auto"/>
                <w:bottom w:val="none" w:sz="0" w:space="0" w:color="auto"/>
                <w:right w:val="none" w:sz="0" w:space="0" w:color="auto"/>
              </w:divBdr>
            </w:div>
            <w:div w:id="2142914096">
              <w:marLeft w:val="0"/>
              <w:marRight w:val="0"/>
              <w:marTop w:val="0"/>
              <w:marBottom w:val="0"/>
              <w:divBdr>
                <w:top w:val="none" w:sz="0" w:space="0" w:color="auto"/>
                <w:left w:val="none" w:sz="0" w:space="0" w:color="auto"/>
                <w:bottom w:val="none" w:sz="0" w:space="0" w:color="auto"/>
                <w:right w:val="none" w:sz="0" w:space="0" w:color="auto"/>
              </w:divBdr>
            </w:div>
            <w:div w:id="1299189395">
              <w:marLeft w:val="0"/>
              <w:marRight w:val="0"/>
              <w:marTop w:val="0"/>
              <w:marBottom w:val="0"/>
              <w:divBdr>
                <w:top w:val="none" w:sz="0" w:space="0" w:color="auto"/>
                <w:left w:val="none" w:sz="0" w:space="0" w:color="auto"/>
                <w:bottom w:val="none" w:sz="0" w:space="0" w:color="auto"/>
                <w:right w:val="none" w:sz="0" w:space="0" w:color="auto"/>
              </w:divBdr>
            </w:div>
            <w:div w:id="990451713">
              <w:marLeft w:val="0"/>
              <w:marRight w:val="0"/>
              <w:marTop w:val="0"/>
              <w:marBottom w:val="0"/>
              <w:divBdr>
                <w:top w:val="none" w:sz="0" w:space="0" w:color="auto"/>
                <w:left w:val="none" w:sz="0" w:space="0" w:color="auto"/>
                <w:bottom w:val="none" w:sz="0" w:space="0" w:color="auto"/>
                <w:right w:val="none" w:sz="0" w:space="0" w:color="auto"/>
              </w:divBdr>
            </w:div>
            <w:div w:id="1785734533">
              <w:marLeft w:val="0"/>
              <w:marRight w:val="0"/>
              <w:marTop w:val="0"/>
              <w:marBottom w:val="0"/>
              <w:divBdr>
                <w:top w:val="none" w:sz="0" w:space="0" w:color="auto"/>
                <w:left w:val="none" w:sz="0" w:space="0" w:color="auto"/>
                <w:bottom w:val="none" w:sz="0" w:space="0" w:color="auto"/>
                <w:right w:val="none" w:sz="0" w:space="0" w:color="auto"/>
              </w:divBdr>
            </w:div>
            <w:div w:id="40179557">
              <w:marLeft w:val="0"/>
              <w:marRight w:val="0"/>
              <w:marTop w:val="0"/>
              <w:marBottom w:val="0"/>
              <w:divBdr>
                <w:top w:val="none" w:sz="0" w:space="0" w:color="auto"/>
                <w:left w:val="none" w:sz="0" w:space="0" w:color="auto"/>
                <w:bottom w:val="none" w:sz="0" w:space="0" w:color="auto"/>
                <w:right w:val="none" w:sz="0" w:space="0" w:color="auto"/>
              </w:divBdr>
            </w:div>
            <w:div w:id="426996765">
              <w:marLeft w:val="0"/>
              <w:marRight w:val="0"/>
              <w:marTop w:val="0"/>
              <w:marBottom w:val="0"/>
              <w:divBdr>
                <w:top w:val="none" w:sz="0" w:space="0" w:color="auto"/>
                <w:left w:val="none" w:sz="0" w:space="0" w:color="auto"/>
                <w:bottom w:val="none" w:sz="0" w:space="0" w:color="auto"/>
                <w:right w:val="none" w:sz="0" w:space="0" w:color="auto"/>
              </w:divBdr>
            </w:div>
            <w:div w:id="669064253">
              <w:marLeft w:val="0"/>
              <w:marRight w:val="0"/>
              <w:marTop w:val="0"/>
              <w:marBottom w:val="0"/>
              <w:divBdr>
                <w:top w:val="none" w:sz="0" w:space="0" w:color="auto"/>
                <w:left w:val="none" w:sz="0" w:space="0" w:color="auto"/>
                <w:bottom w:val="none" w:sz="0" w:space="0" w:color="auto"/>
                <w:right w:val="none" w:sz="0" w:space="0" w:color="auto"/>
              </w:divBdr>
            </w:div>
            <w:div w:id="1471434833">
              <w:marLeft w:val="0"/>
              <w:marRight w:val="0"/>
              <w:marTop w:val="0"/>
              <w:marBottom w:val="0"/>
              <w:divBdr>
                <w:top w:val="none" w:sz="0" w:space="0" w:color="auto"/>
                <w:left w:val="none" w:sz="0" w:space="0" w:color="auto"/>
                <w:bottom w:val="none" w:sz="0" w:space="0" w:color="auto"/>
                <w:right w:val="none" w:sz="0" w:space="0" w:color="auto"/>
              </w:divBdr>
            </w:div>
            <w:div w:id="1238978270">
              <w:marLeft w:val="0"/>
              <w:marRight w:val="0"/>
              <w:marTop w:val="0"/>
              <w:marBottom w:val="0"/>
              <w:divBdr>
                <w:top w:val="none" w:sz="0" w:space="0" w:color="auto"/>
                <w:left w:val="none" w:sz="0" w:space="0" w:color="auto"/>
                <w:bottom w:val="none" w:sz="0" w:space="0" w:color="auto"/>
                <w:right w:val="none" w:sz="0" w:space="0" w:color="auto"/>
              </w:divBdr>
            </w:div>
            <w:div w:id="838735442">
              <w:marLeft w:val="0"/>
              <w:marRight w:val="0"/>
              <w:marTop w:val="0"/>
              <w:marBottom w:val="0"/>
              <w:divBdr>
                <w:top w:val="none" w:sz="0" w:space="0" w:color="auto"/>
                <w:left w:val="none" w:sz="0" w:space="0" w:color="auto"/>
                <w:bottom w:val="none" w:sz="0" w:space="0" w:color="auto"/>
                <w:right w:val="none" w:sz="0" w:space="0" w:color="auto"/>
              </w:divBdr>
            </w:div>
            <w:div w:id="1566725245">
              <w:marLeft w:val="0"/>
              <w:marRight w:val="0"/>
              <w:marTop w:val="0"/>
              <w:marBottom w:val="0"/>
              <w:divBdr>
                <w:top w:val="none" w:sz="0" w:space="0" w:color="auto"/>
                <w:left w:val="none" w:sz="0" w:space="0" w:color="auto"/>
                <w:bottom w:val="none" w:sz="0" w:space="0" w:color="auto"/>
                <w:right w:val="none" w:sz="0" w:space="0" w:color="auto"/>
              </w:divBdr>
            </w:div>
            <w:div w:id="1701859365">
              <w:marLeft w:val="0"/>
              <w:marRight w:val="0"/>
              <w:marTop w:val="0"/>
              <w:marBottom w:val="0"/>
              <w:divBdr>
                <w:top w:val="none" w:sz="0" w:space="0" w:color="auto"/>
                <w:left w:val="none" w:sz="0" w:space="0" w:color="auto"/>
                <w:bottom w:val="none" w:sz="0" w:space="0" w:color="auto"/>
                <w:right w:val="none" w:sz="0" w:space="0" w:color="auto"/>
              </w:divBdr>
            </w:div>
            <w:div w:id="925962283">
              <w:marLeft w:val="0"/>
              <w:marRight w:val="0"/>
              <w:marTop w:val="0"/>
              <w:marBottom w:val="0"/>
              <w:divBdr>
                <w:top w:val="none" w:sz="0" w:space="0" w:color="auto"/>
                <w:left w:val="none" w:sz="0" w:space="0" w:color="auto"/>
                <w:bottom w:val="none" w:sz="0" w:space="0" w:color="auto"/>
                <w:right w:val="none" w:sz="0" w:space="0" w:color="auto"/>
              </w:divBdr>
            </w:div>
            <w:div w:id="1548830625">
              <w:marLeft w:val="0"/>
              <w:marRight w:val="0"/>
              <w:marTop w:val="0"/>
              <w:marBottom w:val="0"/>
              <w:divBdr>
                <w:top w:val="none" w:sz="0" w:space="0" w:color="auto"/>
                <w:left w:val="none" w:sz="0" w:space="0" w:color="auto"/>
                <w:bottom w:val="none" w:sz="0" w:space="0" w:color="auto"/>
                <w:right w:val="none" w:sz="0" w:space="0" w:color="auto"/>
              </w:divBdr>
            </w:div>
            <w:div w:id="104465569">
              <w:marLeft w:val="0"/>
              <w:marRight w:val="0"/>
              <w:marTop w:val="0"/>
              <w:marBottom w:val="0"/>
              <w:divBdr>
                <w:top w:val="none" w:sz="0" w:space="0" w:color="auto"/>
                <w:left w:val="none" w:sz="0" w:space="0" w:color="auto"/>
                <w:bottom w:val="none" w:sz="0" w:space="0" w:color="auto"/>
                <w:right w:val="none" w:sz="0" w:space="0" w:color="auto"/>
              </w:divBdr>
            </w:div>
            <w:div w:id="536744005">
              <w:marLeft w:val="0"/>
              <w:marRight w:val="0"/>
              <w:marTop w:val="0"/>
              <w:marBottom w:val="0"/>
              <w:divBdr>
                <w:top w:val="none" w:sz="0" w:space="0" w:color="auto"/>
                <w:left w:val="none" w:sz="0" w:space="0" w:color="auto"/>
                <w:bottom w:val="none" w:sz="0" w:space="0" w:color="auto"/>
                <w:right w:val="none" w:sz="0" w:space="0" w:color="auto"/>
              </w:divBdr>
            </w:div>
            <w:div w:id="898201635">
              <w:marLeft w:val="0"/>
              <w:marRight w:val="0"/>
              <w:marTop w:val="0"/>
              <w:marBottom w:val="0"/>
              <w:divBdr>
                <w:top w:val="none" w:sz="0" w:space="0" w:color="auto"/>
                <w:left w:val="none" w:sz="0" w:space="0" w:color="auto"/>
                <w:bottom w:val="none" w:sz="0" w:space="0" w:color="auto"/>
                <w:right w:val="none" w:sz="0" w:space="0" w:color="auto"/>
              </w:divBdr>
            </w:div>
            <w:div w:id="1911621360">
              <w:marLeft w:val="0"/>
              <w:marRight w:val="0"/>
              <w:marTop w:val="0"/>
              <w:marBottom w:val="0"/>
              <w:divBdr>
                <w:top w:val="none" w:sz="0" w:space="0" w:color="auto"/>
                <w:left w:val="none" w:sz="0" w:space="0" w:color="auto"/>
                <w:bottom w:val="none" w:sz="0" w:space="0" w:color="auto"/>
                <w:right w:val="none" w:sz="0" w:space="0" w:color="auto"/>
              </w:divBdr>
            </w:div>
            <w:div w:id="839079199">
              <w:marLeft w:val="0"/>
              <w:marRight w:val="0"/>
              <w:marTop w:val="0"/>
              <w:marBottom w:val="0"/>
              <w:divBdr>
                <w:top w:val="none" w:sz="0" w:space="0" w:color="auto"/>
                <w:left w:val="none" w:sz="0" w:space="0" w:color="auto"/>
                <w:bottom w:val="none" w:sz="0" w:space="0" w:color="auto"/>
                <w:right w:val="none" w:sz="0" w:space="0" w:color="auto"/>
              </w:divBdr>
            </w:div>
            <w:div w:id="805968549">
              <w:marLeft w:val="0"/>
              <w:marRight w:val="0"/>
              <w:marTop w:val="0"/>
              <w:marBottom w:val="0"/>
              <w:divBdr>
                <w:top w:val="none" w:sz="0" w:space="0" w:color="auto"/>
                <w:left w:val="none" w:sz="0" w:space="0" w:color="auto"/>
                <w:bottom w:val="none" w:sz="0" w:space="0" w:color="auto"/>
                <w:right w:val="none" w:sz="0" w:space="0" w:color="auto"/>
              </w:divBdr>
            </w:div>
            <w:div w:id="960920334">
              <w:marLeft w:val="0"/>
              <w:marRight w:val="0"/>
              <w:marTop w:val="0"/>
              <w:marBottom w:val="0"/>
              <w:divBdr>
                <w:top w:val="none" w:sz="0" w:space="0" w:color="auto"/>
                <w:left w:val="none" w:sz="0" w:space="0" w:color="auto"/>
                <w:bottom w:val="none" w:sz="0" w:space="0" w:color="auto"/>
                <w:right w:val="none" w:sz="0" w:space="0" w:color="auto"/>
              </w:divBdr>
            </w:div>
            <w:div w:id="3554296">
              <w:marLeft w:val="0"/>
              <w:marRight w:val="0"/>
              <w:marTop w:val="0"/>
              <w:marBottom w:val="0"/>
              <w:divBdr>
                <w:top w:val="none" w:sz="0" w:space="0" w:color="auto"/>
                <w:left w:val="none" w:sz="0" w:space="0" w:color="auto"/>
                <w:bottom w:val="none" w:sz="0" w:space="0" w:color="auto"/>
                <w:right w:val="none" w:sz="0" w:space="0" w:color="auto"/>
              </w:divBdr>
            </w:div>
            <w:div w:id="785736462">
              <w:marLeft w:val="0"/>
              <w:marRight w:val="0"/>
              <w:marTop w:val="0"/>
              <w:marBottom w:val="0"/>
              <w:divBdr>
                <w:top w:val="none" w:sz="0" w:space="0" w:color="auto"/>
                <w:left w:val="none" w:sz="0" w:space="0" w:color="auto"/>
                <w:bottom w:val="none" w:sz="0" w:space="0" w:color="auto"/>
                <w:right w:val="none" w:sz="0" w:space="0" w:color="auto"/>
              </w:divBdr>
            </w:div>
            <w:div w:id="1148327828">
              <w:marLeft w:val="0"/>
              <w:marRight w:val="0"/>
              <w:marTop w:val="0"/>
              <w:marBottom w:val="0"/>
              <w:divBdr>
                <w:top w:val="none" w:sz="0" w:space="0" w:color="auto"/>
                <w:left w:val="none" w:sz="0" w:space="0" w:color="auto"/>
                <w:bottom w:val="none" w:sz="0" w:space="0" w:color="auto"/>
                <w:right w:val="none" w:sz="0" w:space="0" w:color="auto"/>
              </w:divBdr>
            </w:div>
            <w:div w:id="417215183">
              <w:marLeft w:val="0"/>
              <w:marRight w:val="0"/>
              <w:marTop w:val="0"/>
              <w:marBottom w:val="0"/>
              <w:divBdr>
                <w:top w:val="none" w:sz="0" w:space="0" w:color="auto"/>
                <w:left w:val="none" w:sz="0" w:space="0" w:color="auto"/>
                <w:bottom w:val="none" w:sz="0" w:space="0" w:color="auto"/>
                <w:right w:val="none" w:sz="0" w:space="0" w:color="auto"/>
              </w:divBdr>
            </w:div>
            <w:div w:id="1395659341">
              <w:marLeft w:val="0"/>
              <w:marRight w:val="0"/>
              <w:marTop w:val="0"/>
              <w:marBottom w:val="0"/>
              <w:divBdr>
                <w:top w:val="none" w:sz="0" w:space="0" w:color="auto"/>
                <w:left w:val="none" w:sz="0" w:space="0" w:color="auto"/>
                <w:bottom w:val="none" w:sz="0" w:space="0" w:color="auto"/>
                <w:right w:val="none" w:sz="0" w:space="0" w:color="auto"/>
              </w:divBdr>
            </w:div>
            <w:div w:id="643629846">
              <w:marLeft w:val="0"/>
              <w:marRight w:val="0"/>
              <w:marTop w:val="0"/>
              <w:marBottom w:val="0"/>
              <w:divBdr>
                <w:top w:val="none" w:sz="0" w:space="0" w:color="auto"/>
                <w:left w:val="none" w:sz="0" w:space="0" w:color="auto"/>
                <w:bottom w:val="none" w:sz="0" w:space="0" w:color="auto"/>
                <w:right w:val="none" w:sz="0" w:space="0" w:color="auto"/>
              </w:divBdr>
            </w:div>
            <w:div w:id="1869176863">
              <w:marLeft w:val="0"/>
              <w:marRight w:val="0"/>
              <w:marTop w:val="0"/>
              <w:marBottom w:val="0"/>
              <w:divBdr>
                <w:top w:val="none" w:sz="0" w:space="0" w:color="auto"/>
                <w:left w:val="none" w:sz="0" w:space="0" w:color="auto"/>
                <w:bottom w:val="none" w:sz="0" w:space="0" w:color="auto"/>
                <w:right w:val="none" w:sz="0" w:space="0" w:color="auto"/>
              </w:divBdr>
            </w:div>
            <w:div w:id="471409648">
              <w:marLeft w:val="0"/>
              <w:marRight w:val="0"/>
              <w:marTop w:val="0"/>
              <w:marBottom w:val="0"/>
              <w:divBdr>
                <w:top w:val="none" w:sz="0" w:space="0" w:color="auto"/>
                <w:left w:val="none" w:sz="0" w:space="0" w:color="auto"/>
                <w:bottom w:val="none" w:sz="0" w:space="0" w:color="auto"/>
                <w:right w:val="none" w:sz="0" w:space="0" w:color="auto"/>
              </w:divBdr>
            </w:div>
            <w:div w:id="1306471558">
              <w:marLeft w:val="0"/>
              <w:marRight w:val="0"/>
              <w:marTop w:val="0"/>
              <w:marBottom w:val="0"/>
              <w:divBdr>
                <w:top w:val="none" w:sz="0" w:space="0" w:color="auto"/>
                <w:left w:val="none" w:sz="0" w:space="0" w:color="auto"/>
                <w:bottom w:val="none" w:sz="0" w:space="0" w:color="auto"/>
                <w:right w:val="none" w:sz="0" w:space="0" w:color="auto"/>
              </w:divBdr>
            </w:div>
            <w:div w:id="596640270">
              <w:marLeft w:val="0"/>
              <w:marRight w:val="0"/>
              <w:marTop w:val="0"/>
              <w:marBottom w:val="0"/>
              <w:divBdr>
                <w:top w:val="none" w:sz="0" w:space="0" w:color="auto"/>
                <w:left w:val="none" w:sz="0" w:space="0" w:color="auto"/>
                <w:bottom w:val="none" w:sz="0" w:space="0" w:color="auto"/>
                <w:right w:val="none" w:sz="0" w:space="0" w:color="auto"/>
              </w:divBdr>
            </w:div>
            <w:div w:id="1476534060">
              <w:marLeft w:val="0"/>
              <w:marRight w:val="0"/>
              <w:marTop w:val="0"/>
              <w:marBottom w:val="0"/>
              <w:divBdr>
                <w:top w:val="none" w:sz="0" w:space="0" w:color="auto"/>
                <w:left w:val="none" w:sz="0" w:space="0" w:color="auto"/>
                <w:bottom w:val="none" w:sz="0" w:space="0" w:color="auto"/>
                <w:right w:val="none" w:sz="0" w:space="0" w:color="auto"/>
              </w:divBdr>
            </w:div>
            <w:div w:id="1513181455">
              <w:marLeft w:val="0"/>
              <w:marRight w:val="0"/>
              <w:marTop w:val="0"/>
              <w:marBottom w:val="0"/>
              <w:divBdr>
                <w:top w:val="none" w:sz="0" w:space="0" w:color="auto"/>
                <w:left w:val="none" w:sz="0" w:space="0" w:color="auto"/>
                <w:bottom w:val="none" w:sz="0" w:space="0" w:color="auto"/>
                <w:right w:val="none" w:sz="0" w:space="0" w:color="auto"/>
              </w:divBdr>
            </w:div>
            <w:div w:id="970138621">
              <w:marLeft w:val="0"/>
              <w:marRight w:val="0"/>
              <w:marTop w:val="0"/>
              <w:marBottom w:val="0"/>
              <w:divBdr>
                <w:top w:val="none" w:sz="0" w:space="0" w:color="auto"/>
                <w:left w:val="none" w:sz="0" w:space="0" w:color="auto"/>
                <w:bottom w:val="none" w:sz="0" w:space="0" w:color="auto"/>
                <w:right w:val="none" w:sz="0" w:space="0" w:color="auto"/>
              </w:divBdr>
            </w:div>
            <w:div w:id="877352307">
              <w:marLeft w:val="0"/>
              <w:marRight w:val="0"/>
              <w:marTop w:val="0"/>
              <w:marBottom w:val="0"/>
              <w:divBdr>
                <w:top w:val="none" w:sz="0" w:space="0" w:color="auto"/>
                <w:left w:val="none" w:sz="0" w:space="0" w:color="auto"/>
                <w:bottom w:val="none" w:sz="0" w:space="0" w:color="auto"/>
                <w:right w:val="none" w:sz="0" w:space="0" w:color="auto"/>
              </w:divBdr>
            </w:div>
            <w:div w:id="1087849474">
              <w:marLeft w:val="0"/>
              <w:marRight w:val="0"/>
              <w:marTop w:val="0"/>
              <w:marBottom w:val="0"/>
              <w:divBdr>
                <w:top w:val="none" w:sz="0" w:space="0" w:color="auto"/>
                <w:left w:val="none" w:sz="0" w:space="0" w:color="auto"/>
                <w:bottom w:val="none" w:sz="0" w:space="0" w:color="auto"/>
                <w:right w:val="none" w:sz="0" w:space="0" w:color="auto"/>
              </w:divBdr>
            </w:div>
            <w:div w:id="413747994">
              <w:marLeft w:val="0"/>
              <w:marRight w:val="0"/>
              <w:marTop w:val="0"/>
              <w:marBottom w:val="0"/>
              <w:divBdr>
                <w:top w:val="none" w:sz="0" w:space="0" w:color="auto"/>
                <w:left w:val="none" w:sz="0" w:space="0" w:color="auto"/>
                <w:bottom w:val="none" w:sz="0" w:space="0" w:color="auto"/>
                <w:right w:val="none" w:sz="0" w:space="0" w:color="auto"/>
              </w:divBdr>
            </w:div>
            <w:div w:id="1343823593">
              <w:marLeft w:val="0"/>
              <w:marRight w:val="0"/>
              <w:marTop w:val="0"/>
              <w:marBottom w:val="0"/>
              <w:divBdr>
                <w:top w:val="none" w:sz="0" w:space="0" w:color="auto"/>
                <w:left w:val="none" w:sz="0" w:space="0" w:color="auto"/>
                <w:bottom w:val="none" w:sz="0" w:space="0" w:color="auto"/>
                <w:right w:val="none" w:sz="0" w:space="0" w:color="auto"/>
              </w:divBdr>
            </w:div>
            <w:div w:id="1570771182">
              <w:marLeft w:val="0"/>
              <w:marRight w:val="0"/>
              <w:marTop w:val="0"/>
              <w:marBottom w:val="0"/>
              <w:divBdr>
                <w:top w:val="none" w:sz="0" w:space="0" w:color="auto"/>
                <w:left w:val="none" w:sz="0" w:space="0" w:color="auto"/>
                <w:bottom w:val="none" w:sz="0" w:space="0" w:color="auto"/>
                <w:right w:val="none" w:sz="0" w:space="0" w:color="auto"/>
              </w:divBdr>
            </w:div>
            <w:div w:id="354157137">
              <w:marLeft w:val="0"/>
              <w:marRight w:val="0"/>
              <w:marTop w:val="0"/>
              <w:marBottom w:val="0"/>
              <w:divBdr>
                <w:top w:val="none" w:sz="0" w:space="0" w:color="auto"/>
                <w:left w:val="none" w:sz="0" w:space="0" w:color="auto"/>
                <w:bottom w:val="none" w:sz="0" w:space="0" w:color="auto"/>
                <w:right w:val="none" w:sz="0" w:space="0" w:color="auto"/>
              </w:divBdr>
            </w:div>
            <w:div w:id="1931935875">
              <w:marLeft w:val="0"/>
              <w:marRight w:val="0"/>
              <w:marTop w:val="0"/>
              <w:marBottom w:val="0"/>
              <w:divBdr>
                <w:top w:val="none" w:sz="0" w:space="0" w:color="auto"/>
                <w:left w:val="none" w:sz="0" w:space="0" w:color="auto"/>
                <w:bottom w:val="none" w:sz="0" w:space="0" w:color="auto"/>
                <w:right w:val="none" w:sz="0" w:space="0" w:color="auto"/>
              </w:divBdr>
            </w:div>
            <w:div w:id="442723072">
              <w:marLeft w:val="0"/>
              <w:marRight w:val="0"/>
              <w:marTop w:val="0"/>
              <w:marBottom w:val="0"/>
              <w:divBdr>
                <w:top w:val="none" w:sz="0" w:space="0" w:color="auto"/>
                <w:left w:val="none" w:sz="0" w:space="0" w:color="auto"/>
                <w:bottom w:val="none" w:sz="0" w:space="0" w:color="auto"/>
                <w:right w:val="none" w:sz="0" w:space="0" w:color="auto"/>
              </w:divBdr>
            </w:div>
            <w:div w:id="2051807011">
              <w:marLeft w:val="0"/>
              <w:marRight w:val="0"/>
              <w:marTop w:val="0"/>
              <w:marBottom w:val="0"/>
              <w:divBdr>
                <w:top w:val="none" w:sz="0" w:space="0" w:color="auto"/>
                <w:left w:val="none" w:sz="0" w:space="0" w:color="auto"/>
                <w:bottom w:val="none" w:sz="0" w:space="0" w:color="auto"/>
                <w:right w:val="none" w:sz="0" w:space="0" w:color="auto"/>
              </w:divBdr>
            </w:div>
            <w:div w:id="413745682">
              <w:marLeft w:val="0"/>
              <w:marRight w:val="0"/>
              <w:marTop w:val="0"/>
              <w:marBottom w:val="0"/>
              <w:divBdr>
                <w:top w:val="none" w:sz="0" w:space="0" w:color="auto"/>
                <w:left w:val="none" w:sz="0" w:space="0" w:color="auto"/>
                <w:bottom w:val="none" w:sz="0" w:space="0" w:color="auto"/>
                <w:right w:val="none" w:sz="0" w:space="0" w:color="auto"/>
              </w:divBdr>
            </w:div>
            <w:div w:id="979849205">
              <w:marLeft w:val="0"/>
              <w:marRight w:val="0"/>
              <w:marTop w:val="0"/>
              <w:marBottom w:val="0"/>
              <w:divBdr>
                <w:top w:val="none" w:sz="0" w:space="0" w:color="auto"/>
                <w:left w:val="none" w:sz="0" w:space="0" w:color="auto"/>
                <w:bottom w:val="none" w:sz="0" w:space="0" w:color="auto"/>
                <w:right w:val="none" w:sz="0" w:space="0" w:color="auto"/>
              </w:divBdr>
            </w:div>
            <w:div w:id="2075547071">
              <w:marLeft w:val="0"/>
              <w:marRight w:val="0"/>
              <w:marTop w:val="0"/>
              <w:marBottom w:val="0"/>
              <w:divBdr>
                <w:top w:val="none" w:sz="0" w:space="0" w:color="auto"/>
                <w:left w:val="none" w:sz="0" w:space="0" w:color="auto"/>
                <w:bottom w:val="none" w:sz="0" w:space="0" w:color="auto"/>
                <w:right w:val="none" w:sz="0" w:space="0" w:color="auto"/>
              </w:divBdr>
            </w:div>
            <w:div w:id="661928983">
              <w:marLeft w:val="0"/>
              <w:marRight w:val="0"/>
              <w:marTop w:val="0"/>
              <w:marBottom w:val="0"/>
              <w:divBdr>
                <w:top w:val="none" w:sz="0" w:space="0" w:color="auto"/>
                <w:left w:val="none" w:sz="0" w:space="0" w:color="auto"/>
                <w:bottom w:val="none" w:sz="0" w:space="0" w:color="auto"/>
                <w:right w:val="none" w:sz="0" w:space="0" w:color="auto"/>
              </w:divBdr>
            </w:div>
            <w:div w:id="1214268415">
              <w:marLeft w:val="0"/>
              <w:marRight w:val="0"/>
              <w:marTop w:val="0"/>
              <w:marBottom w:val="0"/>
              <w:divBdr>
                <w:top w:val="none" w:sz="0" w:space="0" w:color="auto"/>
                <w:left w:val="none" w:sz="0" w:space="0" w:color="auto"/>
                <w:bottom w:val="none" w:sz="0" w:space="0" w:color="auto"/>
                <w:right w:val="none" w:sz="0" w:space="0" w:color="auto"/>
              </w:divBdr>
            </w:div>
            <w:div w:id="907570067">
              <w:marLeft w:val="0"/>
              <w:marRight w:val="0"/>
              <w:marTop w:val="0"/>
              <w:marBottom w:val="0"/>
              <w:divBdr>
                <w:top w:val="none" w:sz="0" w:space="0" w:color="auto"/>
                <w:left w:val="none" w:sz="0" w:space="0" w:color="auto"/>
                <w:bottom w:val="none" w:sz="0" w:space="0" w:color="auto"/>
                <w:right w:val="none" w:sz="0" w:space="0" w:color="auto"/>
              </w:divBdr>
            </w:div>
            <w:div w:id="240599960">
              <w:marLeft w:val="0"/>
              <w:marRight w:val="0"/>
              <w:marTop w:val="0"/>
              <w:marBottom w:val="0"/>
              <w:divBdr>
                <w:top w:val="none" w:sz="0" w:space="0" w:color="auto"/>
                <w:left w:val="none" w:sz="0" w:space="0" w:color="auto"/>
                <w:bottom w:val="none" w:sz="0" w:space="0" w:color="auto"/>
                <w:right w:val="none" w:sz="0" w:space="0" w:color="auto"/>
              </w:divBdr>
            </w:div>
            <w:div w:id="1219852665">
              <w:marLeft w:val="0"/>
              <w:marRight w:val="0"/>
              <w:marTop w:val="0"/>
              <w:marBottom w:val="0"/>
              <w:divBdr>
                <w:top w:val="none" w:sz="0" w:space="0" w:color="auto"/>
                <w:left w:val="none" w:sz="0" w:space="0" w:color="auto"/>
                <w:bottom w:val="none" w:sz="0" w:space="0" w:color="auto"/>
                <w:right w:val="none" w:sz="0" w:space="0" w:color="auto"/>
              </w:divBdr>
            </w:div>
            <w:div w:id="1376000563">
              <w:marLeft w:val="0"/>
              <w:marRight w:val="0"/>
              <w:marTop w:val="0"/>
              <w:marBottom w:val="0"/>
              <w:divBdr>
                <w:top w:val="none" w:sz="0" w:space="0" w:color="auto"/>
                <w:left w:val="none" w:sz="0" w:space="0" w:color="auto"/>
                <w:bottom w:val="none" w:sz="0" w:space="0" w:color="auto"/>
                <w:right w:val="none" w:sz="0" w:space="0" w:color="auto"/>
              </w:divBdr>
            </w:div>
            <w:div w:id="630210775">
              <w:marLeft w:val="0"/>
              <w:marRight w:val="0"/>
              <w:marTop w:val="0"/>
              <w:marBottom w:val="0"/>
              <w:divBdr>
                <w:top w:val="none" w:sz="0" w:space="0" w:color="auto"/>
                <w:left w:val="none" w:sz="0" w:space="0" w:color="auto"/>
                <w:bottom w:val="none" w:sz="0" w:space="0" w:color="auto"/>
                <w:right w:val="none" w:sz="0" w:space="0" w:color="auto"/>
              </w:divBdr>
            </w:div>
            <w:div w:id="281691472">
              <w:marLeft w:val="0"/>
              <w:marRight w:val="0"/>
              <w:marTop w:val="0"/>
              <w:marBottom w:val="0"/>
              <w:divBdr>
                <w:top w:val="none" w:sz="0" w:space="0" w:color="auto"/>
                <w:left w:val="none" w:sz="0" w:space="0" w:color="auto"/>
                <w:bottom w:val="none" w:sz="0" w:space="0" w:color="auto"/>
                <w:right w:val="none" w:sz="0" w:space="0" w:color="auto"/>
              </w:divBdr>
            </w:div>
            <w:div w:id="690837481">
              <w:marLeft w:val="0"/>
              <w:marRight w:val="0"/>
              <w:marTop w:val="0"/>
              <w:marBottom w:val="0"/>
              <w:divBdr>
                <w:top w:val="none" w:sz="0" w:space="0" w:color="auto"/>
                <w:left w:val="none" w:sz="0" w:space="0" w:color="auto"/>
                <w:bottom w:val="none" w:sz="0" w:space="0" w:color="auto"/>
                <w:right w:val="none" w:sz="0" w:space="0" w:color="auto"/>
              </w:divBdr>
            </w:div>
            <w:div w:id="531916804">
              <w:marLeft w:val="0"/>
              <w:marRight w:val="0"/>
              <w:marTop w:val="0"/>
              <w:marBottom w:val="0"/>
              <w:divBdr>
                <w:top w:val="none" w:sz="0" w:space="0" w:color="auto"/>
                <w:left w:val="none" w:sz="0" w:space="0" w:color="auto"/>
                <w:bottom w:val="none" w:sz="0" w:space="0" w:color="auto"/>
                <w:right w:val="none" w:sz="0" w:space="0" w:color="auto"/>
              </w:divBdr>
            </w:div>
            <w:div w:id="34627549">
              <w:marLeft w:val="0"/>
              <w:marRight w:val="0"/>
              <w:marTop w:val="0"/>
              <w:marBottom w:val="0"/>
              <w:divBdr>
                <w:top w:val="none" w:sz="0" w:space="0" w:color="auto"/>
                <w:left w:val="none" w:sz="0" w:space="0" w:color="auto"/>
                <w:bottom w:val="none" w:sz="0" w:space="0" w:color="auto"/>
                <w:right w:val="none" w:sz="0" w:space="0" w:color="auto"/>
              </w:divBdr>
            </w:div>
            <w:div w:id="1322345893">
              <w:marLeft w:val="0"/>
              <w:marRight w:val="0"/>
              <w:marTop w:val="0"/>
              <w:marBottom w:val="0"/>
              <w:divBdr>
                <w:top w:val="none" w:sz="0" w:space="0" w:color="auto"/>
                <w:left w:val="none" w:sz="0" w:space="0" w:color="auto"/>
                <w:bottom w:val="none" w:sz="0" w:space="0" w:color="auto"/>
                <w:right w:val="none" w:sz="0" w:space="0" w:color="auto"/>
              </w:divBdr>
            </w:div>
            <w:div w:id="2141224404">
              <w:marLeft w:val="0"/>
              <w:marRight w:val="0"/>
              <w:marTop w:val="0"/>
              <w:marBottom w:val="0"/>
              <w:divBdr>
                <w:top w:val="none" w:sz="0" w:space="0" w:color="auto"/>
                <w:left w:val="none" w:sz="0" w:space="0" w:color="auto"/>
                <w:bottom w:val="none" w:sz="0" w:space="0" w:color="auto"/>
                <w:right w:val="none" w:sz="0" w:space="0" w:color="auto"/>
              </w:divBdr>
            </w:div>
            <w:div w:id="1291130849">
              <w:marLeft w:val="0"/>
              <w:marRight w:val="0"/>
              <w:marTop w:val="0"/>
              <w:marBottom w:val="0"/>
              <w:divBdr>
                <w:top w:val="none" w:sz="0" w:space="0" w:color="auto"/>
                <w:left w:val="none" w:sz="0" w:space="0" w:color="auto"/>
                <w:bottom w:val="none" w:sz="0" w:space="0" w:color="auto"/>
                <w:right w:val="none" w:sz="0" w:space="0" w:color="auto"/>
              </w:divBdr>
            </w:div>
            <w:div w:id="536622300">
              <w:marLeft w:val="0"/>
              <w:marRight w:val="0"/>
              <w:marTop w:val="0"/>
              <w:marBottom w:val="0"/>
              <w:divBdr>
                <w:top w:val="none" w:sz="0" w:space="0" w:color="auto"/>
                <w:left w:val="none" w:sz="0" w:space="0" w:color="auto"/>
                <w:bottom w:val="none" w:sz="0" w:space="0" w:color="auto"/>
                <w:right w:val="none" w:sz="0" w:space="0" w:color="auto"/>
              </w:divBdr>
            </w:div>
            <w:div w:id="1699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lp.gov.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5EDA-D72D-4CE8-ABF7-B89ABE66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4376</Words>
  <Characters>24947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2013-03-12T13:37:00Z</cp:lastPrinted>
  <dcterms:created xsi:type="dcterms:W3CDTF">2013-04-16T12:00:00Z</dcterms:created>
  <dcterms:modified xsi:type="dcterms:W3CDTF">2015-02-20T11:39:00Z</dcterms:modified>
</cp:coreProperties>
</file>